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6B98" w14:textId="77777777" w:rsidR="00AE3DCC" w:rsidRDefault="00C92B3D" w:rsidP="00AF597D">
      <w:pPr>
        <w:spacing w:before="0" w:after="0"/>
        <w:ind w:firstLine="567"/>
        <w:jc w:val="both"/>
      </w:pPr>
      <w:r>
        <w:t>В 20</w:t>
      </w:r>
      <w:r w:rsidR="00B05153">
        <w:t>20</w:t>
      </w:r>
      <w:r>
        <w:t xml:space="preserve"> году в</w:t>
      </w:r>
      <w:r w:rsidR="00797E60">
        <w:t xml:space="preserve"> соответствии с </w:t>
      </w:r>
      <w:r w:rsidR="00452EE9">
        <w:t>региональн</w:t>
      </w:r>
      <w:r w:rsidR="00797E60">
        <w:t>ым</w:t>
      </w:r>
      <w:r w:rsidR="00452EE9">
        <w:t xml:space="preserve"> </w:t>
      </w:r>
      <w:r w:rsidR="00AE3DCC">
        <w:t>проектом «</w:t>
      </w:r>
      <w:r w:rsidR="00452EE9">
        <w:t>Спорт-норма жизни»</w:t>
      </w:r>
      <w:r w:rsidR="00797E60">
        <w:t xml:space="preserve"> </w:t>
      </w:r>
      <w:r w:rsidR="0079695C">
        <w:t>национального проекта «Демография» заключено Соглашение между а</w:t>
      </w:r>
      <w:r w:rsidR="00797E60">
        <w:t>дминистрацией</w:t>
      </w:r>
      <w:r w:rsidR="00AE3DCC">
        <w:t xml:space="preserve"> МОГО «Ухта» и Министерством физической ку</w:t>
      </w:r>
      <w:r w:rsidR="0079695C">
        <w:t xml:space="preserve">льтуры и спорта Республики Коми </w:t>
      </w:r>
      <w:r w:rsidR="00E214C1">
        <w:t xml:space="preserve">на </w:t>
      </w:r>
      <w:r w:rsidR="00B05153">
        <w:t>государственную поддержку спортивных организаций, осуществляющих подготовку спортивного резерва для сборных команд Российской Федерации.</w:t>
      </w:r>
    </w:p>
    <w:p w14:paraId="6C4B53FF" w14:textId="4E78CB25" w:rsidR="00C92B3D" w:rsidRDefault="00C92B3D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данным соглашением </w:t>
      </w:r>
      <w:r w:rsidR="00B05153">
        <w:rPr>
          <w:rFonts w:eastAsia="Times New Roman" w:cs="Times New Roman"/>
          <w:color w:val="000000"/>
          <w:szCs w:val="28"/>
          <w:lang w:eastAsia="ru-RU"/>
        </w:rPr>
        <w:t>для Муниципального учреждения «Спортивна школа №1» закуплено оборудование (снегоход</w:t>
      </w:r>
      <w:r w:rsidR="00A610D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670B">
        <w:rPr>
          <w:rFonts w:eastAsia="Times New Roman" w:cs="Times New Roman"/>
          <w:color w:val="000000"/>
          <w:szCs w:val="28"/>
          <w:lang w:eastAsia="ru-RU"/>
        </w:rPr>
        <w:t>Буран С640 МД)</w:t>
      </w:r>
      <w:r w:rsidR="00C5744F">
        <w:rPr>
          <w:rFonts w:eastAsia="Times New Roman" w:cs="Times New Roman"/>
          <w:color w:val="000000"/>
          <w:szCs w:val="28"/>
          <w:lang w:eastAsia="ru-RU"/>
        </w:rPr>
        <w:t xml:space="preserve"> и спортивный инвентарь на общую сумму 634</w:t>
      </w:r>
      <w:r w:rsidR="00F617C5">
        <w:rPr>
          <w:rFonts w:eastAsia="Times New Roman" w:cs="Times New Roman"/>
          <w:color w:val="000000"/>
          <w:szCs w:val="28"/>
          <w:lang w:eastAsia="ru-RU"/>
        </w:rPr>
        <w:t> </w:t>
      </w:r>
      <w:r w:rsidR="00C5744F">
        <w:rPr>
          <w:rFonts w:eastAsia="Times New Roman" w:cs="Times New Roman"/>
          <w:color w:val="000000"/>
          <w:szCs w:val="28"/>
          <w:lang w:eastAsia="ru-RU"/>
        </w:rPr>
        <w:t>92</w:t>
      </w:r>
      <w:r w:rsidR="00D942C6">
        <w:rPr>
          <w:rFonts w:eastAsia="Times New Roman" w:cs="Times New Roman"/>
          <w:color w:val="000000"/>
          <w:szCs w:val="28"/>
          <w:lang w:eastAsia="ru-RU"/>
        </w:rPr>
        <w:t>1</w:t>
      </w:r>
      <w:r w:rsidR="00F617C5">
        <w:rPr>
          <w:rFonts w:eastAsia="Times New Roman" w:cs="Times New Roman"/>
          <w:color w:val="000000"/>
          <w:szCs w:val="28"/>
          <w:lang w:eastAsia="ru-RU"/>
        </w:rPr>
        <w:t>,00</w:t>
      </w:r>
      <w:r w:rsidR="00C5744F">
        <w:rPr>
          <w:rFonts w:eastAsia="Times New Roman" w:cs="Times New Roman"/>
          <w:color w:val="000000"/>
          <w:szCs w:val="28"/>
          <w:lang w:eastAsia="ru-RU"/>
        </w:rPr>
        <w:t xml:space="preserve"> руб</w:t>
      </w:r>
      <w:r w:rsidR="00D942C6">
        <w:rPr>
          <w:rFonts w:eastAsia="Times New Roman" w:cs="Times New Roman"/>
          <w:color w:val="000000"/>
          <w:szCs w:val="28"/>
          <w:lang w:eastAsia="ru-RU"/>
        </w:rPr>
        <w:t>ль</w:t>
      </w:r>
      <w:r w:rsidR="00C5744F">
        <w:rPr>
          <w:rFonts w:eastAsia="Times New Roman" w:cs="Times New Roman"/>
          <w:color w:val="000000"/>
          <w:szCs w:val="28"/>
          <w:lang w:eastAsia="ru-RU"/>
        </w:rPr>
        <w:t>, из ни</w:t>
      </w:r>
      <w:r w:rsidR="00D942C6">
        <w:rPr>
          <w:rFonts w:eastAsia="Times New Roman" w:cs="Times New Roman"/>
          <w:color w:val="000000"/>
          <w:szCs w:val="28"/>
          <w:lang w:eastAsia="ru-RU"/>
        </w:rPr>
        <w:t>х</w:t>
      </w:r>
      <w:r w:rsidR="00C5744F">
        <w:rPr>
          <w:rFonts w:eastAsia="Times New Roman" w:cs="Times New Roman"/>
          <w:color w:val="000000"/>
          <w:szCs w:val="28"/>
          <w:lang w:eastAsia="ru-RU"/>
        </w:rPr>
        <w:t xml:space="preserve"> средства республи</w:t>
      </w:r>
      <w:r w:rsidR="00D942C6">
        <w:rPr>
          <w:rFonts w:eastAsia="Times New Roman" w:cs="Times New Roman"/>
          <w:color w:val="000000"/>
          <w:szCs w:val="28"/>
          <w:lang w:eastAsia="ru-RU"/>
        </w:rPr>
        <w:t xml:space="preserve">канского бюджета Республики Коми </w:t>
      </w:r>
      <w:r w:rsidR="005C79D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942C6">
        <w:rPr>
          <w:rFonts w:eastAsia="Times New Roman" w:cs="Times New Roman"/>
          <w:color w:val="000000"/>
          <w:szCs w:val="28"/>
          <w:lang w:eastAsia="ru-RU"/>
        </w:rPr>
        <w:t xml:space="preserve">444 444,44 рубля, средства бюджета МОГО «Ухта» </w:t>
      </w:r>
      <w:r w:rsidR="005C79D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942C6">
        <w:rPr>
          <w:rFonts w:eastAsia="Times New Roman" w:cs="Times New Roman"/>
          <w:color w:val="000000"/>
          <w:szCs w:val="28"/>
          <w:lang w:eastAsia="ru-RU"/>
        </w:rPr>
        <w:t>190 476,56 рублей.</w:t>
      </w:r>
    </w:p>
    <w:p w14:paraId="4AB550FE" w14:textId="77777777" w:rsidR="00BF27CE" w:rsidRDefault="00BF27CE" w:rsidP="00BF27CE">
      <w:pPr>
        <w:spacing w:before="0" w:after="0"/>
        <w:jc w:val="both"/>
        <w:rPr>
          <w:rFonts w:eastAsia="Times New Roman" w:cs="Times New Roman"/>
          <w:color w:val="00B0F0"/>
          <w:szCs w:val="28"/>
          <w:lang w:eastAsia="ru-RU"/>
        </w:rPr>
      </w:pPr>
    </w:p>
    <w:p w14:paraId="4C04CD9B" w14:textId="0295DFBF" w:rsidR="00BF27CE" w:rsidRPr="00134481" w:rsidRDefault="00BF27CE" w:rsidP="00BF27CE">
      <w:pPr>
        <w:spacing w:before="0" w:after="0"/>
        <w:jc w:val="center"/>
        <w:rPr>
          <w:rFonts w:eastAsia="Times New Roman" w:cs="Times New Roman"/>
          <w:color w:val="00B0F0"/>
          <w:szCs w:val="28"/>
          <w:lang w:eastAsia="ru-RU"/>
        </w:rPr>
      </w:pPr>
      <w:r w:rsidRPr="00134481">
        <w:rPr>
          <w:rFonts w:eastAsia="Times New Roman" w:cs="Times New Roman"/>
          <w:color w:val="00B0F0"/>
          <w:szCs w:val="28"/>
          <w:lang w:eastAsia="ru-RU"/>
        </w:rPr>
        <w:t>Снегоход</w:t>
      </w:r>
    </w:p>
    <w:p w14:paraId="52FA5CC7" w14:textId="0B2D9CDB" w:rsidR="005C79D1" w:rsidRDefault="00BF27CE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FE746D6" wp14:editId="1695724F">
            <wp:extent cx="5699405" cy="4272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65" cy="42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5D2B" w14:textId="340A158E" w:rsidR="00BE42D3" w:rsidRDefault="00BE42D3" w:rsidP="00C92B3D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71CF418" w14:textId="05B861F3" w:rsidR="00D91995" w:rsidRDefault="00D9199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CCCFC69" w14:textId="029F4580" w:rsidR="00EE66E5" w:rsidRDefault="00EE66E5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E47436D" w14:textId="1D4A3519" w:rsidR="00134481" w:rsidRPr="00134481" w:rsidRDefault="00134481" w:rsidP="00134481">
      <w:pPr>
        <w:spacing w:before="0" w:after="0"/>
        <w:ind w:firstLine="567"/>
        <w:jc w:val="center"/>
        <w:rPr>
          <w:rFonts w:eastAsia="Times New Roman" w:cs="Times New Roman"/>
          <w:color w:val="00B0F0"/>
          <w:szCs w:val="28"/>
          <w:lang w:eastAsia="ru-RU"/>
        </w:rPr>
      </w:pPr>
      <w:r w:rsidRPr="00134481">
        <w:rPr>
          <w:rFonts w:eastAsia="Times New Roman" w:cs="Times New Roman"/>
          <w:color w:val="00B0F0"/>
          <w:szCs w:val="28"/>
          <w:lang w:eastAsia="ru-RU"/>
        </w:rPr>
        <w:lastRenderedPageBreak/>
        <w:t>Спортивный инвентарь</w:t>
      </w:r>
    </w:p>
    <w:p w14:paraId="38F9C9E9" w14:textId="6343F229" w:rsidR="00134481" w:rsidRDefault="00134481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0B35919" w14:textId="3070C404" w:rsidR="00134481" w:rsidRDefault="001B0008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4FF94C6" wp14:editId="7EC5C3F3">
            <wp:simplePos x="0" y="0"/>
            <wp:positionH relativeFrom="column">
              <wp:posOffset>-308610</wp:posOffset>
            </wp:positionH>
            <wp:positionV relativeFrom="paragraph">
              <wp:posOffset>129540</wp:posOffset>
            </wp:positionV>
            <wp:extent cx="3192780" cy="1795145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13B93" w14:textId="1480E8D4" w:rsidR="00134481" w:rsidRDefault="00134481" w:rsidP="00134481">
      <w:pPr>
        <w:tabs>
          <w:tab w:val="left" w:pos="1740"/>
        </w:tabs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8C62982" wp14:editId="50B7BD95">
            <wp:extent cx="1587337" cy="2114413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37" cy="21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D934" w14:textId="519DBCD1" w:rsidR="00134481" w:rsidRDefault="00BF27CE" w:rsidP="0013448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FEEC69B" wp14:editId="0E16429C">
            <wp:simplePos x="0" y="0"/>
            <wp:positionH relativeFrom="column">
              <wp:posOffset>3284220</wp:posOffset>
            </wp:positionH>
            <wp:positionV relativeFrom="paragraph">
              <wp:posOffset>520700</wp:posOffset>
            </wp:positionV>
            <wp:extent cx="2598420" cy="346583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09225F6" wp14:editId="41C73744">
            <wp:extent cx="2489200" cy="18669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815B" w14:textId="56AC5B52" w:rsidR="001B0008" w:rsidRDefault="001B0008" w:rsidP="00134481">
      <w:pPr>
        <w:rPr>
          <w:rFonts w:eastAsia="Times New Roman" w:cs="Times New Roman"/>
          <w:szCs w:val="28"/>
          <w:lang w:eastAsia="ru-RU"/>
        </w:rPr>
      </w:pPr>
    </w:p>
    <w:p w14:paraId="6CE4F5FD" w14:textId="7983B862" w:rsidR="00134481" w:rsidRDefault="00BF27CE" w:rsidP="001B0008">
      <w:pPr>
        <w:spacing w:before="0"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</w:rPr>
        <w:drawing>
          <wp:inline distT="0" distB="0" distL="0" distR="0" wp14:anchorId="4D458A80" wp14:editId="5D36B2AB">
            <wp:extent cx="2683392" cy="15087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40" cy="16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481">
        <w:rPr>
          <w:rFonts w:eastAsia="Times New Roman" w:cs="Times New Roman"/>
          <w:color w:val="000000"/>
          <w:szCs w:val="28"/>
          <w:lang w:eastAsia="ru-RU"/>
        </w:rPr>
        <w:br w:type="textWrapping" w:clear="all"/>
      </w:r>
    </w:p>
    <w:p w14:paraId="09FC7A42" w14:textId="1C81AB6A" w:rsidR="00134481" w:rsidRDefault="00134481" w:rsidP="00E214C1">
      <w:pPr>
        <w:spacing w:before="0"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30BB200" w14:textId="0A0C0C5C" w:rsidR="005C79D1" w:rsidRDefault="001B0008" w:rsidP="001B0008">
      <w:pPr>
        <w:tabs>
          <w:tab w:val="center" w:pos="2599"/>
          <w:tab w:val="left" w:pos="6636"/>
        </w:tabs>
        <w:spacing w:before="0"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4D4AEBF" wp14:editId="4E40B43F">
            <wp:extent cx="2449602" cy="137731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6" cy="14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E9"/>
    <w:rsid w:val="000A6A01"/>
    <w:rsid w:val="00134481"/>
    <w:rsid w:val="001B0008"/>
    <w:rsid w:val="001B542A"/>
    <w:rsid w:val="0023670B"/>
    <w:rsid w:val="00252184"/>
    <w:rsid w:val="00284171"/>
    <w:rsid w:val="0039797E"/>
    <w:rsid w:val="00452EE9"/>
    <w:rsid w:val="005C79D1"/>
    <w:rsid w:val="0068797A"/>
    <w:rsid w:val="0079695C"/>
    <w:rsid w:val="00797E60"/>
    <w:rsid w:val="008015D7"/>
    <w:rsid w:val="00864440"/>
    <w:rsid w:val="008C427A"/>
    <w:rsid w:val="00932C64"/>
    <w:rsid w:val="00A610DA"/>
    <w:rsid w:val="00AE3DCC"/>
    <w:rsid w:val="00AF597D"/>
    <w:rsid w:val="00B05153"/>
    <w:rsid w:val="00B63972"/>
    <w:rsid w:val="00BE42D3"/>
    <w:rsid w:val="00BF27CE"/>
    <w:rsid w:val="00C5744F"/>
    <w:rsid w:val="00C92B3D"/>
    <w:rsid w:val="00D35543"/>
    <w:rsid w:val="00D91995"/>
    <w:rsid w:val="00D942C6"/>
    <w:rsid w:val="00E214C1"/>
    <w:rsid w:val="00EE66E5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DA0"/>
  <w15:docId w15:val="{CB764CFC-65AA-4CBE-AC98-BEB40CDD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D7"/>
    <w:pPr>
      <w:spacing w:before="120" w:after="12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79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79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79D1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79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79D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 Е.А.</dc:creator>
  <cp:lastModifiedBy>УФИС</cp:lastModifiedBy>
  <cp:revision>11</cp:revision>
  <cp:lastPrinted>2019-10-03T08:34:00Z</cp:lastPrinted>
  <dcterms:created xsi:type="dcterms:W3CDTF">2020-07-08T12:14:00Z</dcterms:created>
  <dcterms:modified xsi:type="dcterms:W3CDTF">2020-12-17T08:05:00Z</dcterms:modified>
</cp:coreProperties>
</file>