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E1948">
        <w:rPr>
          <w:rFonts w:ascii="Times New Roman" w:hAnsi="Times New Roman" w:cs="Times New Roman"/>
          <w:b/>
          <w:i/>
          <w:sz w:val="25"/>
          <w:szCs w:val="25"/>
        </w:rPr>
        <w:t>Информация о нормотворческой деятельности Правового управления администрации МОГО «Ухта»</w:t>
      </w:r>
    </w:p>
    <w:p w:rsidR="00F618FB" w:rsidRPr="003E1948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F618FB" w:rsidRPr="003E1948" w:rsidRDefault="00F618FB" w:rsidP="00F618F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E1948">
        <w:rPr>
          <w:rFonts w:ascii="Times New Roman" w:hAnsi="Times New Roman" w:cs="Times New Roman"/>
          <w:sz w:val="25"/>
          <w:szCs w:val="25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18FB" w:rsidRPr="00C81DF4" w:rsidTr="00883F2B">
        <w:tc>
          <w:tcPr>
            <w:tcW w:w="3652" w:type="dxa"/>
          </w:tcPr>
          <w:p w:rsidR="00F618FB" w:rsidRPr="00C81DF4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Разработанные управлением административные регламенты и стандарты муниципальных услуг.</w:t>
            </w:r>
          </w:p>
        </w:tc>
        <w:tc>
          <w:tcPr>
            <w:tcW w:w="5918" w:type="dxa"/>
          </w:tcPr>
          <w:p w:rsidR="00F618FB" w:rsidRPr="00C81DF4" w:rsidRDefault="00F618FB" w:rsidP="00404EE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Муниципальные услуги Правовым управлением</w:t>
            </w:r>
            <w:r w:rsidR="00AD39A3" w:rsidRPr="00C81DF4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МОГО «Ухта»</w:t>
            </w: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 xml:space="preserve"> не оказываются. В соответствии с Положением о Правовом управлении администрации муниципального образо</w:t>
            </w:r>
            <w:r w:rsidR="00B25E33" w:rsidRPr="00C81DF4">
              <w:rPr>
                <w:rFonts w:ascii="Times New Roman" w:hAnsi="Times New Roman" w:cs="Times New Roman"/>
                <w:sz w:val="25"/>
                <w:szCs w:val="25"/>
              </w:rPr>
              <w:t xml:space="preserve">вания городского округа «Ухта» </w:t>
            </w: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Правовое управление</w:t>
            </w:r>
            <w:r w:rsidR="00AD39A3" w:rsidRPr="00C81DF4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МОГО «Ухта»</w:t>
            </w:r>
            <w:r w:rsidR="00404EEE" w:rsidRPr="00C81DF4">
              <w:rPr>
                <w:rFonts w:ascii="Times New Roman" w:hAnsi="Times New Roman" w:cs="Times New Roman"/>
                <w:sz w:val="25"/>
                <w:szCs w:val="25"/>
              </w:rPr>
              <w:t xml:space="preserve"> разрабатывает проекты постановлений и распоряжений администрации по принятию административных регламентов, регулирующих предоставление муниципальных услуг,</w:t>
            </w: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04EEE" w:rsidRPr="00C81DF4">
              <w:rPr>
                <w:rFonts w:ascii="Times New Roman" w:hAnsi="Times New Roman" w:cs="Times New Roman"/>
                <w:sz w:val="25"/>
                <w:szCs w:val="25"/>
              </w:rPr>
              <w:t xml:space="preserve">а также </w:t>
            </w: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проводит экспертизу проектов административных регламентов предоставления администрацией МОГО «Ухта» муниципальных услуг в случаях и в порядке, установленных постановл</w:t>
            </w:r>
            <w:r w:rsidR="00404EEE" w:rsidRPr="00C81DF4">
              <w:rPr>
                <w:rFonts w:ascii="Times New Roman" w:hAnsi="Times New Roman" w:cs="Times New Roman"/>
                <w:sz w:val="25"/>
                <w:szCs w:val="25"/>
              </w:rPr>
              <w:t>ением администрации МОГО «Ухта».</w:t>
            </w:r>
          </w:p>
        </w:tc>
      </w:tr>
      <w:tr w:rsidR="00F618FB" w:rsidRPr="00C81DF4" w:rsidTr="00883F2B">
        <w:tc>
          <w:tcPr>
            <w:tcW w:w="3652" w:type="dxa"/>
          </w:tcPr>
          <w:p w:rsidR="00F618FB" w:rsidRPr="00C81DF4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Информация о размещении заказов на поставки товаров, выполнение работ, оказание услуг для муниципальных нужд.</w:t>
            </w:r>
          </w:p>
        </w:tc>
        <w:tc>
          <w:tcPr>
            <w:tcW w:w="5918" w:type="dxa"/>
          </w:tcPr>
          <w:p w:rsidR="00F618FB" w:rsidRPr="00C81DF4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Отсутствует.</w:t>
            </w:r>
          </w:p>
        </w:tc>
      </w:tr>
      <w:tr w:rsidR="00F618FB" w:rsidRPr="00C81DF4" w:rsidTr="00883F2B">
        <w:tc>
          <w:tcPr>
            <w:tcW w:w="3652" w:type="dxa"/>
          </w:tcPr>
          <w:p w:rsidR="00F618FB" w:rsidRPr="00C81DF4" w:rsidRDefault="00F618FB" w:rsidP="00883F2B">
            <w:pPr>
              <w:tabs>
                <w:tab w:val="left" w:pos="709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Установленные формы обращений, заявлений и иных документов, принимаемых подразделением к рассмотрению от граждан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5918" w:type="dxa"/>
          </w:tcPr>
          <w:p w:rsidR="00F618FB" w:rsidRPr="00C81DF4" w:rsidRDefault="00F618FB" w:rsidP="00883F2B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81DF4">
              <w:rPr>
                <w:rFonts w:ascii="Times New Roman" w:hAnsi="Times New Roman" w:cs="Times New Roman"/>
                <w:sz w:val="25"/>
                <w:szCs w:val="25"/>
              </w:rPr>
              <w:t>Отсутствуют.</w:t>
            </w:r>
          </w:p>
        </w:tc>
      </w:tr>
    </w:tbl>
    <w:p w:rsidR="00404EEE" w:rsidRPr="00C81DF4" w:rsidRDefault="00F618FB" w:rsidP="00991A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81DF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91A69" w:rsidRPr="00C81DF4" w:rsidRDefault="00AB1E50" w:rsidP="00C81D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2022</w:t>
      </w:r>
      <w:r w:rsidR="00991A69" w:rsidRPr="00C81DF4">
        <w:rPr>
          <w:rFonts w:ascii="Times New Roman" w:eastAsia="Times New Roman" w:hAnsi="Times New Roman" w:cs="Times New Roman"/>
          <w:sz w:val="25"/>
          <w:szCs w:val="25"/>
        </w:rPr>
        <w:t xml:space="preserve"> году </w:t>
      </w:r>
      <w:r w:rsidR="00991A69" w:rsidRPr="00C81DF4">
        <w:rPr>
          <w:rFonts w:ascii="Times New Roman" w:hAnsi="Times New Roman"/>
          <w:sz w:val="25"/>
          <w:szCs w:val="25"/>
        </w:rPr>
        <w:t>Отделом муниципальных услуг Правового управления администрации МОГО «Ухта»</w:t>
      </w:r>
      <w:r w:rsidR="00991A69" w:rsidRPr="00C81DF4">
        <w:rPr>
          <w:rFonts w:ascii="Times New Roman" w:eastAsia="Times New Roman" w:hAnsi="Times New Roman" w:cs="Times New Roman"/>
          <w:sz w:val="25"/>
          <w:szCs w:val="25"/>
        </w:rPr>
        <w:t xml:space="preserve"> подготовлено: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color w:val="FF0000"/>
          <w:sz w:val="25"/>
          <w:szCs w:val="25"/>
        </w:rPr>
        <w:t>46</w:t>
      </w:r>
      <w:r w:rsidRPr="00AB1E50">
        <w:rPr>
          <w:rFonts w:ascii="Times New Roman" w:hAnsi="Times New Roman" w:cs="Times New Roman"/>
          <w:sz w:val="25"/>
          <w:szCs w:val="25"/>
        </w:rPr>
        <w:t xml:space="preserve"> постановлений об утверждении административных регламента по оказанию муниципальных услуг в новой редакции;</w:t>
      </w:r>
    </w:p>
    <w:p w:rsidR="00C81DF4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color w:val="FF0000"/>
          <w:sz w:val="25"/>
          <w:szCs w:val="25"/>
        </w:rPr>
        <w:t xml:space="preserve">7 </w:t>
      </w:r>
      <w:r w:rsidRPr="00AB1E50">
        <w:rPr>
          <w:rFonts w:ascii="Times New Roman" w:hAnsi="Times New Roman" w:cs="Times New Roman"/>
          <w:sz w:val="25"/>
          <w:szCs w:val="25"/>
        </w:rPr>
        <w:t>постановлений о внесении изменений в административные регламенты по оказанию муниципальных услуг.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sz w:val="25"/>
          <w:szCs w:val="25"/>
        </w:rPr>
        <w:t>В связи с изменившимся законодательством, разработано: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color w:val="FF0000"/>
          <w:sz w:val="25"/>
          <w:szCs w:val="25"/>
        </w:rPr>
        <w:t>1</w:t>
      </w:r>
      <w:r w:rsidRPr="00AB1E50">
        <w:rPr>
          <w:rFonts w:ascii="Times New Roman" w:hAnsi="Times New Roman" w:cs="Times New Roman"/>
          <w:sz w:val="25"/>
          <w:szCs w:val="25"/>
        </w:rPr>
        <w:t xml:space="preserve"> постановление адм</w:t>
      </w:r>
      <w:bookmarkStart w:id="0" w:name="_GoBack"/>
      <w:bookmarkEnd w:id="0"/>
      <w:r w:rsidRPr="00AB1E50">
        <w:rPr>
          <w:rFonts w:ascii="Times New Roman" w:hAnsi="Times New Roman" w:cs="Times New Roman"/>
          <w:sz w:val="25"/>
          <w:szCs w:val="25"/>
        </w:rPr>
        <w:t xml:space="preserve">инистрации МОГО «Ухта» «Об утверждении перечня индикаторов риска нарушения обязательных требований при осуществлении муниципального жилищного контроля», утвержденное постановлением администрации МОГО «Ухта» от 25.02.2022 года № 327; 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color w:val="FF0000"/>
          <w:sz w:val="25"/>
          <w:szCs w:val="25"/>
        </w:rPr>
        <w:t>5</w:t>
      </w:r>
      <w:r w:rsidRPr="00AB1E50">
        <w:rPr>
          <w:rFonts w:ascii="Times New Roman" w:hAnsi="Times New Roman" w:cs="Times New Roman"/>
          <w:sz w:val="25"/>
          <w:szCs w:val="25"/>
        </w:rPr>
        <w:t xml:space="preserve"> решений Совета МОГО «Ухта»: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sz w:val="25"/>
          <w:szCs w:val="25"/>
        </w:rPr>
        <w:t xml:space="preserve">- «О внесении изменений в решение Совета МОГО «Ухта» от 28.10.2021 № 90 «Об утверждении Положения о муниципальном контроле на автомобильном </w:t>
      </w:r>
      <w:r w:rsidRPr="00AB1E50">
        <w:rPr>
          <w:rFonts w:ascii="Times New Roman" w:hAnsi="Times New Roman" w:cs="Times New Roman"/>
          <w:sz w:val="25"/>
          <w:szCs w:val="25"/>
        </w:rPr>
        <w:lastRenderedPageBreak/>
        <w:t>транспорте и в дорожном хозяйстве», утвержденное решением Совета МОГО «Ухта» от 15.03.2022 № 131;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sz w:val="25"/>
          <w:szCs w:val="25"/>
        </w:rPr>
        <w:t>- «О внесении изменений в решение Совета МОГО «Ухта» от 28.10.2021 № 91«Об утверждении Положения о муниципальном земельном контроле» утвержденное решением Совета МОГО «Ухта» от 15.03.2022 № 132;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sz w:val="25"/>
          <w:szCs w:val="25"/>
        </w:rPr>
        <w:t>- «О внесении изменений в решение Совета МОГО «Ухта» от 21.12.2021 № 112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МОГО «Ухта», утвержденное решением Совета МОГО «Ухта» от 15.03.2022 № 133;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sz w:val="25"/>
          <w:szCs w:val="25"/>
        </w:rPr>
        <w:t>- «О внесении изменений в решение Совета МОГО «Ухта» от 21.12.2021 № 113 «Об утверждении Положения о муниципальном контроле в сфере благоустройства на территории МОГО «Ухта», утвержденное решением Совета МОГО «Ухта» от 15.03.2022 № 134</w:t>
      </w:r>
    </w:p>
    <w:p w:rsidR="00AB1E50" w:rsidRPr="00AB1E50" w:rsidRDefault="00AB1E50" w:rsidP="00AB1E5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AB1E50">
        <w:rPr>
          <w:rFonts w:ascii="Times New Roman" w:hAnsi="Times New Roman" w:cs="Times New Roman"/>
          <w:sz w:val="25"/>
          <w:szCs w:val="25"/>
        </w:rPr>
        <w:t>- «О внесении изменений в решение Совета МОГО «Ухта» от 21.12.2021 № 114«Об утверждении Положения о муниципальном лесном контроле на территории МОГО «Ухта», утвержденное решением Совета МОГО «Ухта» от 15.03.2022 № 135.</w:t>
      </w:r>
    </w:p>
    <w:p w:rsidR="00AB1E50" w:rsidRDefault="00AB1E50" w:rsidP="00AB1E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</w:p>
    <w:p w:rsidR="00C81DF4" w:rsidRPr="00C81DF4" w:rsidRDefault="00AB1E50" w:rsidP="00C81DF4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en-US"/>
        </w:rPr>
      </w:pPr>
      <w:r>
        <w:rPr>
          <w:rFonts w:ascii="Times New Roman" w:eastAsia="Calibri" w:hAnsi="Times New Roman" w:cs="Times New Roman"/>
          <w:sz w:val="25"/>
          <w:szCs w:val="25"/>
          <w:lang w:eastAsia="en-US"/>
        </w:rPr>
        <w:t>За 2022</w:t>
      </w:r>
      <w:r w:rsid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год</w:t>
      </w:r>
      <w:r w:rsidR="001A4613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сотрудниками О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>тдела</w:t>
      </w:r>
      <w:r w:rsid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нормотворческой работы Правового управления администрации МОГО «Ухта»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подготовлено </w:t>
      </w:r>
      <w:r>
        <w:rPr>
          <w:rFonts w:ascii="Times New Roman" w:eastAsia="Calibri" w:hAnsi="Times New Roman" w:cs="Times New Roman"/>
          <w:color w:val="FF0000"/>
          <w:sz w:val="25"/>
          <w:szCs w:val="25"/>
          <w:lang w:eastAsia="en-US"/>
        </w:rPr>
        <w:t>18</w:t>
      </w:r>
      <w:r w:rsidR="00C81DF4" w:rsidRPr="00C81DF4">
        <w:rPr>
          <w:rFonts w:ascii="Times New Roman" w:eastAsia="Calibri" w:hAnsi="Times New Roman" w:cs="Times New Roman"/>
          <w:color w:val="FF0000"/>
          <w:sz w:val="25"/>
          <w:szCs w:val="25"/>
          <w:lang w:eastAsia="en-US"/>
        </w:rPr>
        <w:t xml:space="preserve"> 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проектов муниципальных правовых актов, из них </w:t>
      </w:r>
      <w:r>
        <w:rPr>
          <w:rFonts w:ascii="Times New Roman" w:eastAsia="Calibri" w:hAnsi="Times New Roman" w:cs="Times New Roman"/>
          <w:color w:val="FF0000"/>
          <w:sz w:val="25"/>
          <w:szCs w:val="25"/>
          <w:lang w:eastAsia="en-US"/>
        </w:rPr>
        <w:t>6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являю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>тся нормативным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и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правовым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и актами, устанавливающие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общеобязательные нормы и правила для не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ограниченного круга лиц, которые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был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и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принят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ы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 xml:space="preserve"> администрацией МОГО «Ухта»</w:t>
      </w:r>
      <w:r>
        <w:rPr>
          <w:rFonts w:ascii="Times New Roman" w:eastAsia="Calibri" w:hAnsi="Times New Roman" w:cs="Times New Roman"/>
          <w:sz w:val="25"/>
          <w:szCs w:val="25"/>
          <w:lang w:eastAsia="en-US"/>
        </w:rPr>
        <w:t>, Решением Совета МОГО «Ухта»</w:t>
      </w:r>
      <w:r w:rsidR="00C81DF4" w:rsidRPr="00C81DF4">
        <w:rPr>
          <w:rFonts w:ascii="Times New Roman" w:eastAsia="Calibri" w:hAnsi="Times New Roman" w:cs="Times New Roman"/>
          <w:sz w:val="25"/>
          <w:szCs w:val="25"/>
          <w:lang w:eastAsia="en-US"/>
        </w:rPr>
        <w:t>.</w:t>
      </w:r>
    </w:p>
    <w:p w:rsidR="00F618FB" w:rsidRDefault="00F618FB" w:rsidP="00C81D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AB1E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18FB" w:rsidRDefault="00F618FB" w:rsidP="00F61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B76" w:rsidRDefault="00D47B76"/>
    <w:sectPr w:rsidR="00D47B76" w:rsidSect="0059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18FB"/>
    <w:rsid w:val="000C51C2"/>
    <w:rsid w:val="001A4613"/>
    <w:rsid w:val="002565D3"/>
    <w:rsid w:val="003E1948"/>
    <w:rsid w:val="003F6BA7"/>
    <w:rsid w:val="00404EEE"/>
    <w:rsid w:val="0059495C"/>
    <w:rsid w:val="00730648"/>
    <w:rsid w:val="007C2776"/>
    <w:rsid w:val="00991A69"/>
    <w:rsid w:val="00AB1E50"/>
    <w:rsid w:val="00AD39A3"/>
    <w:rsid w:val="00B25E33"/>
    <w:rsid w:val="00C81DF4"/>
    <w:rsid w:val="00C8475F"/>
    <w:rsid w:val="00D47B76"/>
    <w:rsid w:val="00DF5D5B"/>
    <w:rsid w:val="00F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B6C4B-AFB1-47AD-838D-DBA44ED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4E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04E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2</cp:revision>
  <dcterms:created xsi:type="dcterms:W3CDTF">2023-02-17T09:14:00Z</dcterms:created>
  <dcterms:modified xsi:type="dcterms:W3CDTF">2023-02-17T09:14:00Z</dcterms:modified>
</cp:coreProperties>
</file>