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749F1" w:rsidP="001F52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1F52C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F52CC" w:rsidP="007418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87</w:t>
            </w:r>
            <w:r w:rsidR="007418CC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7A670A" w:rsidRDefault="009C1FAC" w:rsidP="009C1F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418CC" w:rsidRPr="007418CC" w:rsidRDefault="007418CC" w:rsidP="007418CC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7418CC">
        <w:rPr>
          <w:rFonts w:ascii="Times New Roman" w:hAnsi="Times New Roman" w:cs="Times New Roman"/>
          <w:sz w:val="28"/>
          <w:szCs w:val="28"/>
        </w:rPr>
        <w:t>О закрытии временного проезд</w:t>
      </w:r>
      <w:r>
        <w:rPr>
          <w:rFonts w:ascii="Times New Roman" w:hAnsi="Times New Roman" w:cs="Times New Roman"/>
          <w:sz w:val="28"/>
          <w:szCs w:val="28"/>
        </w:rPr>
        <w:t>а по ледовой переправе через р.Ижма в с.</w:t>
      </w:r>
      <w:r w:rsidRPr="007418CC">
        <w:rPr>
          <w:rFonts w:ascii="Times New Roman" w:hAnsi="Times New Roman" w:cs="Times New Roman"/>
          <w:sz w:val="28"/>
          <w:szCs w:val="28"/>
        </w:rPr>
        <w:t>Кедвавом в границах МОГО «Ухта»</w:t>
      </w:r>
    </w:p>
    <w:p w:rsidR="007418CC" w:rsidRPr="007418CC" w:rsidRDefault="007418CC" w:rsidP="007418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418CC" w:rsidRPr="007418CC" w:rsidRDefault="007418CC" w:rsidP="007418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7418C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7418CC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отраслевыми дорожными нормами ОДН 218.010-98 «Автомобильные дороги общего пользования. Инструкция по проектированию, строительству и эксплуатации ледовых переправ», на основании акта изменения грузоподъемн</w:t>
      </w:r>
      <w:r>
        <w:rPr>
          <w:rFonts w:ascii="Times New Roman" w:hAnsi="Times New Roman" w:cs="Times New Roman"/>
          <w:sz w:val="28"/>
          <w:szCs w:val="28"/>
        </w:rPr>
        <w:t>ости ледовой переправы через р.Ижма в с.</w:t>
      </w:r>
      <w:r w:rsidRPr="007418CC">
        <w:rPr>
          <w:rFonts w:ascii="Times New Roman" w:hAnsi="Times New Roman" w:cs="Times New Roman"/>
          <w:sz w:val="28"/>
          <w:szCs w:val="28"/>
        </w:rPr>
        <w:t xml:space="preserve">Кедвавом от </w:t>
      </w:r>
      <w:r>
        <w:rPr>
          <w:rFonts w:ascii="Times New Roman" w:hAnsi="Times New Roman" w:cs="Times New Roman"/>
          <w:sz w:val="28"/>
          <w:szCs w:val="28"/>
        </w:rPr>
        <w:t>12.04.</w:t>
      </w:r>
      <w:r w:rsidRPr="007418CC">
        <w:rPr>
          <w:rFonts w:ascii="Times New Roman" w:hAnsi="Times New Roman" w:cs="Times New Roman"/>
          <w:sz w:val="28"/>
          <w:szCs w:val="28"/>
        </w:rPr>
        <w:t xml:space="preserve">2023, в целях обеспечения безопасности при переходе граждан и проезде автотранспорта </w:t>
      </w:r>
      <w:bookmarkStart w:id="0" w:name="_GoBack"/>
      <w:bookmarkEnd w:id="0"/>
      <w:r w:rsidRPr="007418CC">
        <w:rPr>
          <w:rFonts w:ascii="Times New Roman" w:hAnsi="Times New Roman" w:cs="Times New Roman"/>
          <w:sz w:val="28"/>
          <w:szCs w:val="28"/>
        </w:rPr>
        <w:t>через ледовую переправу, администрация постановляет:</w:t>
      </w:r>
    </w:p>
    <w:p w:rsidR="007418CC" w:rsidRPr="007418CC" w:rsidRDefault="007418CC" w:rsidP="007418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CC">
        <w:rPr>
          <w:rFonts w:ascii="Times New Roman" w:hAnsi="Times New Roman" w:cs="Times New Roman"/>
          <w:sz w:val="28"/>
          <w:szCs w:val="28"/>
        </w:rPr>
        <w:t>1. Зак</w:t>
      </w:r>
      <w:r>
        <w:rPr>
          <w:rFonts w:ascii="Times New Roman" w:hAnsi="Times New Roman" w:cs="Times New Roman"/>
          <w:sz w:val="28"/>
          <w:szCs w:val="28"/>
        </w:rPr>
        <w:t>рыть ледовую переправу через р.</w:t>
      </w:r>
      <w:r w:rsidRPr="007418CC">
        <w:rPr>
          <w:rFonts w:ascii="Times New Roman" w:hAnsi="Times New Roman" w:cs="Times New Roman"/>
          <w:sz w:val="28"/>
          <w:szCs w:val="28"/>
        </w:rPr>
        <w:t>Ижм</w:t>
      </w:r>
      <w:r>
        <w:rPr>
          <w:rFonts w:ascii="Times New Roman" w:hAnsi="Times New Roman" w:cs="Times New Roman"/>
          <w:sz w:val="28"/>
          <w:szCs w:val="28"/>
        </w:rPr>
        <w:t>а в с.</w:t>
      </w:r>
      <w:r w:rsidRPr="007418CC">
        <w:rPr>
          <w:rFonts w:ascii="Times New Roman" w:hAnsi="Times New Roman" w:cs="Times New Roman"/>
          <w:sz w:val="28"/>
          <w:szCs w:val="28"/>
        </w:rPr>
        <w:t xml:space="preserve">Кедвавом с </w:t>
      </w:r>
      <w:r>
        <w:rPr>
          <w:rFonts w:ascii="Times New Roman" w:hAnsi="Times New Roman" w:cs="Times New Roman"/>
          <w:sz w:val="28"/>
          <w:szCs w:val="28"/>
        </w:rPr>
        <w:t>12.04.</w:t>
      </w:r>
      <w:r w:rsidRPr="007418CC">
        <w:rPr>
          <w:rFonts w:ascii="Times New Roman" w:hAnsi="Times New Roman" w:cs="Times New Roman"/>
          <w:sz w:val="28"/>
          <w:szCs w:val="28"/>
        </w:rPr>
        <w:t>2023.</w:t>
      </w:r>
    </w:p>
    <w:p w:rsidR="007418CC" w:rsidRPr="007418CC" w:rsidRDefault="007418CC" w:rsidP="007418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C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7A670A" w:rsidRPr="007A670A" w:rsidRDefault="007418CC" w:rsidP="007418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C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418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8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7A670A" w:rsidRDefault="007A670A" w:rsidP="007A670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418CC" w:rsidRPr="007A670A" w:rsidRDefault="007418CC" w:rsidP="007A670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7A670A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7A670A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7A670A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901DD9" w:rsidRPr="007A670A" w:rsidRDefault="002957F1" w:rsidP="00901DD9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7A670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7A670A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5302E4" w:rsidRPr="007A670A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1F52CC" w:rsidRDefault="001F52CC">
      <w:pPr>
        <w:spacing w:after="200" w:line="276" w:lineRule="auto"/>
        <w:rPr>
          <w:snapToGrid w:val="0"/>
          <w:sz w:val="26"/>
          <w:szCs w:val="26"/>
        </w:rPr>
      </w:pPr>
    </w:p>
    <w:sectPr w:rsidR="001F52CC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4316F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18CC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A670A"/>
    <w:rsid w:val="007B06EC"/>
    <w:rsid w:val="007B0F21"/>
    <w:rsid w:val="007B596C"/>
    <w:rsid w:val="007B5A61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2023-04-10T07:07:00Z</cp:lastPrinted>
  <dcterms:created xsi:type="dcterms:W3CDTF">2023-04-13T04:51:00Z</dcterms:created>
  <dcterms:modified xsi:type="dcterms:W3CDTF">2023-04-13T04:55:00Z</dcterms:modified>
</cp:coreProperties>
</file>