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1C" w:rsidRPr="00C3541C" w:rsidRDefault="00C3541C" w:rsidP="00C3541C">
      <w:pPr>
        <w:framePr w:hSpace="141" w:wrap="auto" w:vAnchor="text" w:hAnchor="page" w:x="6147" w:y="12"/>
        <w:rPr>
          <w:rFonts w:ascii="Arial Unicode MS" w:eastAsia="Arial Unicode MS" w:hAnsi="Arial Unicode MS" w:cs="Arial Unicode MS"/>
          <w:color w:val="000000"/>
        </w:rPr>
      </w:pPr>
      <w:r>
        <w:rPr>
          <w:rFonts w:ascii="Arial Unicode MS" w:eastAsia="Arial Unicode MS" w:hAnsi="Arial Unicode MS" w:cs="Arial Unicode MS"/>
          <w:noProof/>
          <w:color w:val="000000"/>
        </w:rPr>
        <w:drawing>
          <wp:inline distT="0" distB="0" distL="0" distR="0">
            <wp:extent cx="5810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bl>
      <w:tblPr>
        <w:tblW w:w="9885"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C3541C" w:rsidRPr="00C3541C" w:rsidTr="00C323FE">
        <w:trPr>
          <w:trHeight w:val="140"/>
        </w:trPr>
        <w:tc>
          <w:tcPr>
            <w:tcW w:w="4425" w:type="dxa"/>
            <w:gridSpan w:val="2"/>
            <w:tcBorders>
              <w:top w:val="nil"/>
              <w:left w:val="nil"/>
              <w:bottom w:val="nil"/>
              <w:right w:val="nil"/>
            </w:tcBorders>
            <w:hideMark/>
          </w:tcPr>
          <w:p w:rsidR="00C3541C" w:rsidRPr="00C3541C" w:rsidRDefault="00C3541C" w:rsidP="00C3541C">
            <w:pPr>
              <w:shd w:val="clear" w:color="auto" w:fill="FFFFFF"/>
              <w:spacing w:line="240" w:lineRule="atLeast"/>
              <w:jc w:val="center"/>
              <w:rPr>
                <w:rFonts w:eastAsia="Arial Unicode MS"/>
              </w:rPr>
            </w:pPr>
            <w:r w:rsidRPr="00C3541C">
              <w:rPr>
                <w:rFonts w:eastAsia="Arial Unicode MS"/>
              </w:rPr>
              <w:t>АДМИНИСТРАЦИЯ</w:t>
            </w:r>
          </w:p>
          <w:p w:rsidR="00C3541C" w:rsidRPr="00C3541C" w:rsidRDefault="00C3541C" w:rsidP="00C3541C">
            <w:pPr>
              <w:shd w:val="clear" w:color="auto" w:fill="FFFFFF"/>
              <w:spacing w:line="240" w:lineRule="atLeast"/>
              <w:jc w:val="center"/>
              <w:rPr>
                <w:rFonts w:eastAsia="Arial Unicode MS"/>
              </w:rPr>
            </w:pPr>
            <w:r w:rsidRPr="00C3541C">
              <w:rPr>
                <w:rFonts w:eastAsia="Arial Unicode MS"/>
              </w:rPr>
              <w:t>МУНИЦИПАЛЬНОГО ОБРАЗОВАНИЯ</w:t>
            </w:r>
          </w:p>
          <w:p w:rsidR="00C3541C" w:rsidRPr="00C3541C" w:rsidRDefault="00C3541C" w:rsidP="00C3541C">
            <w:pPr>
              <w:shd w:val="clear" w:color="auto" w:fill="FFFFFF"/>
              <w:spacing w:line="240" w:lineRule="atLeast"/>
              <w:jc w:val="center"/>
              <w:rPr>
                <w:rFonts w:eastAsia="Arial Unicode MS"/>
              </w:rPr>
            </w:pPr>
            <w:r w:rsidRPr="00C3541C">
              <w:rPr>
                <w:rFonts w:eastAsia="Arial Unicode MS"/>
              </w:rPr>
              <w:t>ГОРОДСКОГО ОКРУГА</w:t>
            </w:r>
          </w:p>
          <w:p w:rsidR="00C3541C" w:rsidRPr="00C3541C" w:rsidRDefault="00C3541C" w:rsidP="00C3541C">
            <w:pPr>
              <w:shd w:val="clear" w:color="auto" w:fill="FFFFFF"/>
              <w:spacing w:line="240" w:lineRule="atLeast"/>
              <w:jc w:val="center"/>
              <w:rPr>
                <w:rFonts w:eastAsia="Arial Unicode MS"/>
              </w:rPr>
            </w:pPr>
            <w:r w:rsidRPr="00C3541C">
              <w:rPr>
                <w:rFonts w:eastAsia="Arial Unicode MS"/>
              </w:rPr>
              <w:t>«УХТА»</w:t>
            </w:r>
          </w:p>
        </w:tc>
        <w:tc>
          <w:tcPr>
            <w:tcW w:w="642" w:type="dxa"/>
            <w:tcBorders>
              <w:top w:val="nil"/>
              <w:left w:val="nil"/>
              <w:bottom w:val="nil"/>
              <w:right w:val="nil"/>
            </w:tcBorders>
          </w:tcPr>
          <w:p w:rsidR="00C3541C" w:rsidRPr="00C3541C" w:rsidRDefault="00C3541C" w:rsidP="00C3541C">
            <w:pPr>
              <w:jc w:val="center"/>
              <w:rPr>
                <w:rFonts w:eastAsia="Arial Unicode MS"/>
                <w:color w:val="000000"/>
                <w:lang w:val="ru"/>
              </w:rPr>
            </w:pPr>
          </w:p>
        </w:tc>
        <w:tc>
          <w:tcPr>
            <w:tcW w:w="4818" w:type="dxa"/>
            <w:gridSpan w:val="4"/>
            <w:tcBorders>
              <w:top w:val="nil"/>
              <w:left w:val="nil"/>
              <w:bottom w:val="nil"/>
              <w:right w:val="nil"/>
            </w:tcBorders>
          </w:tcPr>
          <w:p w:rsidR="00C3541C" w:rsidRPr="00C3541C" w:rsidRDefault="00C3541C" w:rsidP="00C3541C">
            <w:pPr>
              <w:jc w:val="center"/>
              <w:rPr>
                <w:rFonts w:eastAsia="Arial Unicode MS"/>
                <w:color w:val="000000"/>
                <w:lang w:val="ru"/>
              </w:rPr>
            </w:pPr>
            <w:r w:rsidRPr="00C3541C">
              <w:rPr>
                <w:rFonts w:eastAsia="Arial Unicode MS"/>
                <w:color w:val="000000"/>
                <w:lang w:val="ru"/>
              </w:rPr>
              <w:t>«УХТА»</w:t>
            </w:r>
          </w:p>
          <w:p w:rsidR="00C3541C" w:rsidRPr="00C3541C" w:rsidRDefault="00C3541C" w:rsidP="00C3541C">
            <w:pPr>
              <w:jc w:val="center"/>
              <w:rPr>
                <w:rFonts w:eastAsia="Arial Unicode MS"/>
                <w:color w:val="000000"/>
                <w:lang w:val="ru"/>
              </w:rPr>
            </w:pPr>
            <w:r w:rsidRPr="00C3541C">
              <w:rPr>
                <w:rFonts w:eastAsia="Arial Unicode MS"/>
                <w:color w:val="000000"/>
                <w:lang w:val="ru"/>
              </w:rPr>
              <w:t>КАР  КЫТШЛÖН</w:t>
            </w:r>
          </w:p>
          <w:p w:rsidR="00C3541C" w:rsidRPr="00C3541C" w:rsidRDefault="00C3541C" w:rsidP="00C3541C">
            <w:pPr>
              <w:shd w:val="clear" w:color="auto" w:fill="FFFFFF"/>
              <w:spacing w:line="240" w:lineRule="atLeast"/>
              <w:jc w:val="center"/>
              <w:rPr>
                <w:rFonts w:eastAsia="Arial Unicode MS"/>
              </w:rPr>
            </w:pPr>
            <w:r w:rsidRPr="00C3541C">
              <w:rPr>
                <w:rFonts w:eastAsia="Arial Unicode MS"/>
              </w:rPr>
              <w:t>МУНИЦИПАЛЬНÖЙ  ЮКÖНСА</w:t>
            </w:r>
          </w:p>
          <w:p w:rsidR="00C3541C" w:rsidRPr="00C3541C" w:rsidRDefault="00C3541C" w:rsidP="00C3541C">
            <w:pPr>
              <w:jc w:val="center"/>
              <w:rPr>
                <w:rFonts w:eastAsia="Arial Unicode MS"/>
                <w:color w:val="000000"/>
                <w:lang w:val="ru"/>
              </w:rPr>
            </w:pPr>
            <w:r w:rsidRPr="00C3541C">
              <w:rPr>
                <w:rFonts w:eastAsia="Arial Unicode MS"/>
                <w:color w:val="000000"/>
                <w:lang w:val="ru"/>
              </w:rPr>
              <w:t>АДМИНИСТРАЦИЯ</w:t>
            </w:r>
          </w:p>
          <w:p w:rsidR="00C3541C" w:rsidRPr="00C3541C" w:rsidRDefault="00C3541C" w:rsidP="00C3541C">
            <w:pPr>
              <w:jc w:val="center"/>
              <w:rPr>
                <w:rFonts w:eastAsia="Arial Unicode MS"/>
                <w:color w:val="000000"/>
                <w:lang w:val="ru"/>
              </w:rPr>
            </w:pPr>
          </w:p>
        </w:tc>
      </w:tr>
      <w:tr w:rsidR="00C3541C" w:rsidRPr="00C3541C" w:rsidTr="00C323FE">
        <w:trPr>
          <w:cantSplit/>
          <w:trHeight w:val="1247"/>
        </w:trPr>
        <w:tc>
          <w:tcPr>
            <w:tcW w:w="9885" w:type="dxa"/>
            <w:gridSpan w:val="7"/>
            <w:tcBorders>
              <w:top w:val="nil"/>
              <w:left w:val="nil"/>
              <w:bottom w:val="nil"/>
              <w:right w:val="nil"/>
            </w:tcBorders>
          </w:tcPr>
          <w:p w:rsidR="00C3541C" w:rsidRPr="00C3541C" w:rsidRDefault="00C3541C" w:rsidP="00C3541C">
            <w:pPr>
              <w:keepNext/>
              <w:spacing w:after="120"/>
              <w:jc w:val="center"/>
              <w:outlineLvl w:val="1"/>
              <w:rPr>
                <w:rFonts w:eastAsia="Calibri"/>
                <w:bCs/>
                <w:sz w:val="38"/>
              </w:rPr>
            </w:pPr>
            <w:r w:rsidRPr="00C3541C">
              <w:rPr>
                <w:bCs/>
                <w:sz w:val="38"/>
              </w:rPr>
              <w:t>ПОСТАНОВЛЕНИЕ</w:t>
            </w:r>
          </w:p>
          <w:p w:rsidR="00C3541C" w:rsidRPr="00C3541C" w:rsidRDefault="00C3541C" w:rsidP="00C3541C">
            <w:pPr>
              <w:keepNext/>
              <w:jc w:val="center"/>
              <w:outlineLvl w:val="0"/>
              <w:rPr>
                <w:bCs/>
                <w:kern w:val="32"/>
                <w:sz w:val="38"/>
                <w:szCs w:val="32"/>
              </w:rPr>
            </w:pPr>
            <w:proofErr w:type="gramStart"/>
            <w:r w:rsidRPr="00C3541C">
              <w:rPr>
                <w:bCs/>
                <w:kern w:val="32"/>
                <w:sz w:val="38"/>
                <w:szCs w:val="32"/>
              </w:rPr>
              <w:t>ШУÖМ</w:t>
            </w:r>
            <w:proofErr w:type="gramEnd"/>
          </w:p>
          <w:p w:rsidR="00C3541C" w:rsidRPr="00C3541C" w:rsidRDefault="00C3541C" w:rsidP="00C3541C">
            <w:pPr>
              <w:keepNext/>
              <w:jc w:val="center"/>
              <w:outlineLvl w:val="1"/>
              <w:rPr>
                <w:rFonts w:eastAsia="Arial Unicode MS"/>
                <w:sz w:val="20"/>
                <w:szCs w:val="20"/>
              </w:rPr>
            </w:pPr>
          </w:p>
        </w:tc>
      </w:tr>
      <w:tr w:rsidR="00C3541C" w:rsidRPr="00C3541C" w:rsidTr="00C323FE">
        <w:trPr>
          <w:trHeight w:val="351"/>
        </w:trPr>
        <w:tc>
          <w:tcPr>
            <w:tcW w:w="2658" w:type="dxa"/>
            <w:tcBorders>
              <w:top w:val="nil"/>
              <w:left w:val="nil"/>
              <w:bottom w:val="single" w:sz="4" w:space="0" w:color="auto"/>
              <w:right w:val="nil"/>
            </w:tcBorders>
            <w:hideMark/>
          </w:tcPr>
          <w:p w:rsidR="00C3541C" w:rsidRPr="00C3541C" w:rsidRDefault="00C3541C" w:rsidP="00C3541C">
            <w:pPr>
              <w:tabs>
                <w:tab w:val="left" w:pos="426"/>
              </w:tabs>
              <w:jc w:val="center"/>
              <w:rPr>
                <w:rFonts w:eastAsia="Arial Unicode MS"/>
                <w:color w:val="000000"/>
                <w:sz w:val="28"/>
                <w:szCs w:val="28"/>
                <w:lang w:val="ru"/>
              </w:rPr>
            </w:pPr>
            <w:r>
              <w:rPr>
                <w:rFonts w:eastAsia="Arial Unicode MS"/>
                <w:color w:val="000000"/>
                <w:sz w:val="28"/>
                <w:szCs w:val="28"/>
                <w:lang w:val="ru"/>
              </w:rPr>
              <w:t>21</w:t>
            </w:r>
            <w:r w:rsidRPr="00C3541C">
              <w:rPr>
                <w:rFonts w:eastAsia="Arial Unicode MS"/>
                <w:color w:val="000000"/>
                <w:sz w:val="28"/>
                <w:szCs w:val="28"/>
                <w:lang w:val="ru"/>
              </w:rPr>
              <w:t xml:space="preserve"> августа 2023 г.</w:t>
            </w:r>
          </w:p>
        </w:tc>
        <w:tc>
          <w:tcPr>
            <w:tcW w:w="5384" w:type="dxa"/>
            <w:gridSpan w:val="3"/>
            <w:tcBorders>
              <w:top w:val="nil"/>
              <w:left w:val="nil"/>
              <w:bottom w:val="nil"/>
              <w:right w:val="nil"/>
            </w:tcBorders>
          </w:tcPr>
          <w:p w:rsidR="00C3541C" w:rsidRPr="00C3541C" w:rsidRDefault="00C3541C" w:rsidP="00C3541C">
            <w:pPr>
              <w:tabs>
                <w:tab w:val="left" w:pos="426"/>
              </w:tabs>
              <w:jc w:val="center"/>
              <w:rPr>
                <w:rFonts w:eastAsia="Arial Unicode MS"/>
                <w:color w:val="000000"/>
                <w:sz w:val="28"/>
                <w:szCs w:val="28"/>
                <w:lang w:val="ru"/>
              </w:rPr>
            </w:pPr>
          </w:p>
        </w:tc>
        <w:tc>
          <w:tcPr>
            <w:tcW w:w="448" w:type="dxa"/>
            <w:tcBorders>
              <w:top w:val="nil"/>
              <w:left w:val="nil"/>
              <w:bottom w:val="nil"/>
              <w:right w:val="nil"/>
            </w:tcBorders>
            <w:hideMark/>
          </w:tcPr>
          <w:p w:rsidR="00C3541C" w:rsidRPr="00C3541C" w:rsidRDefault="00C3541C" w:rsidP="00C3541C">
            <w:pPr>
              <w:tabs>
                <w:tab w:val="left" w:pos="426"/>
              </w:tabs>
              <w:jc w:val="center"/>
              <w:rPr>
                <w:rFonts w:eastAsia="Arial Unicode MS"/>
                <w:color w:val="000000"/>
                <w:sz w:val="28"/>
                <w:szCs w:val="28"/>
                <w:lang w:val="ru"/>
              </w:rPr>
            </w:pPr>
            <w:r w:rsidRPr="00C3541C">
              <w:rPr>
                <w:rFonts w:eastAsia="Arial Unicode MS"/>
                <w:color w:val="000000"/>
                <w:sz w:val="28"/>
                <w:szCs w:val="28"/>
                <w:lang w:val="ru"/>
              </w:rPr>
              <w:t>№</w:t>
            </w:r>
          </w:p>
        </w:tc>
        <w:tc>
          <w:tcPr>
            <w:tcW w:w="1112" w:type="dxa"/>
            <w:tcBorders>
              <w:top w:val="nil"/>
              <w:left w:val="nil"/>
              <w:bottom w:val="single" w:sz="4" w:space="0" w:color="auto"/>
              <w:right w:val="nil"/>
            </w:tcBorders>
            <w:hideMark/>
          </w:tcPr>
          <w:p w:rsidR="00C3541C" w:rsidRPr="00C3541C" w:rsidRDefault="00C3541C" w:rsidP="00C3541C">
            <w:pPr>
              <w:tabs>
                <w:tab w:val="left" w:pos="426"/>
              </w:tabs>
              <w:jc w:val="center"/>
              <w:rPr>
                <w:rFonts w:eastAsia="Arial Unicode MS"/>
                <w:color w:val="000000"/>
                <w:sz w:val="28"/>
                <w:szCs w:val="28"/>
              </w:rPr>
            </w:pPr>
            <w:r w:rsidRPr="00C3541C">
              <w:rPr>
                <w:rFonts w:eastAsia="Arial Unicode MS"/>
                <w:color w:val="000000"/>
                <w:sz w:val="28"/>
                <w:szCs w:val="28"/>
              </w:rPr>
              <w:t>21</w:t>
            </w:r>
            <w:r>
              <w:rPr>
                <w:rFonts w:eastAsia="Arial Unicode MS"/>
                <w:color w:val="000000"/>
                <w:sz w:val="28"/>
                <w:szCs w:val="28"/>
              </w:rPr>
              <w:t>55</w:t>
            </w:r>
          </w:p>
        </w:tc>
        <w:tc>
          <w:tcPr>
            <w:tcW w:w="283" w:type="dxa"/>
            <w:tcBorders>
              <w:top w:val="nil"/>
              <w:left w:val="nil"/>
              <w:bottom w:val="nil"/>
              <w:right w:val="nil"/>
            </w:tcBorders>
          </w:tcPr>
          <w:p w:rsidR="00C3541C" w:rsidRPr="00C3541C" w:rsidRDefault="00C3541C" w:rsidP="00C3541C">
            <w:pPr>
              <w:tabs>
                <w:tab w:val="left" w:pos="426"/>
              </w:tabs>
              <w:jc w:val="center"/>
              <w:rPr>
                <w:rFonts w:eastAsia="Arial Unicode MS"/>
                <w:color w:val="000000"/>
                <w:sz w:val="28"/>
                <w:szCs w:val="28"/>
              </w:rPr>
            </w:pPr>
          </w:p>
        </w:tc>
      </w:tr>
      <w:tr w:rsidR="00C3541C" w:rsidRPr="00C3541C" w:rsidTr="00C323FE">
        <w:tc>
          <w:tcPr>
            <w:tcW w:w="2658" w:type="dxa"/>
            <w:tcBorders>
              <w:top w:val="nil"/>
              <w:left w:val="nil"/>
              <w:bottom w:val="nil"/>
              <w:right w:val="nil"/>
            </w:tcBorders>
            <w:hideMark/>
          </w:tcPr>
          <w:p w:rsidR="00C3541C" w:rsidRPr="00C3541C" w:rsidRDefault="00C3541C" w:rsidP="00C3541C">
            <w:pPr>
              <w:tabs>
                <w:tab w:val="left" w:pos="426"/>
              </w:tabs>
              <w:jc w:val="center"/>
              <w:rPr>
                <w:rFonts w:eastAsia="Arial Unicode MS"/>
                <w:color w:val="000000"/>
                <w:sz w:val="20"/>
                <w:szCs w:val="20"/>
                <w:lang w:val="ru"/>
              </w:rPr>
            </w:pPr>
            <w:r w:rsidRPr="00C3541C">
              <w:rPr>
                <w:rFonts w:eastAsia="Arial Unicode MS"/>
                <w:color w:val="000000"/>
                <w:sz w:val="20"/>
                <w:szCs w:val="20"/>
                <w:lang w:val="ru"/>
              </w:rPr>
              <w:t>г.Ухта,  Республика Коми</w:t>
            </w:r>
          </w:p>
        </w:tc>
        <w:tc>
          <w:tcPr>
            <w:tcW w:w="5384" w:type="dxa"/>
            <w:gridSpan w:val="3"/>
            <w:tcBorders>
              <w:top w:val="nil"/>
              <w:left w:val="nil"/>
              <w:bottom w:val="nil"/>
              <w:right w:val="nil"/>
            </w:tcBorders>
          </w:tcPr>
          <w:p w:rsidR="00C3541C" w:rsidRPr="00C3541C" w:rsidRDefault="00C3541C" w:rsidP="00C3541C">
            <w:pPr>
              <w:tabs>
                <w:tab w:val="left" w:pos="426"/>
              </w:tabs>
              <w:jc w:val="both"/>
              <w:rPr>
                <w:rFonts w:eastAsia="Arial Unicode MS"/>
                <w:color w:val="000000"/>
                <w:sz w:val="20"/>
                <w:szCs w:val="20"/>
                <w:lang w:val="ru"/>
              </w:rPr>
            </w:pPr>
          </w:p>
        </w:tc>
        <w:tc>
          <w:tcPr>
            <w:tcW w:w="1843" w:type="dxa"/>
            <w:gridSpan w:val="3"/>
            <w:tcBorders>
              <w:top w:val="nil"/>
              <w:left w:val="nil"/>
              <w:bottom w:val="nil"/>
              <w:right w:val="nil"/>
            </w:tcBorders>
          </w:tcPr>
          <w:p w:rsidR="00C3541C" w:rsidRPr="00C3541C" w:rsidRDefault="00C3541C" w:rsidP="00C3541C">
            <w:pPr>
              <w:tabs>
                <w:tab w:val="left" w:pos="426"/>
              </w:tabs>
              <w:jc w:val="both"/>
              <w:rPr>
                <w:rFonts w:eastAsia="Arial Unicode MS"/>
                <w:color w:val="000000"/>
                <w:sz w:val="20"/>
                <w:szCs w:val="20"/>
                <w:lang w:val="ru"/>
              </w:rPr>
            </w:pPr>
          </w:p>
        </w:tc>
      </w:tr>
    </w:tbl>
    <w:p w:rsidR="00D47E66" w:rsidRPr="00C3541C" w:rsidRDefault="00D47E66" w:rsidP="00D47E66">
      <w:pPr>
        <w:tabs>
          <w:tab w:val="left" w:pos="4253"/>
        </w:tabs>
        <w:ind w:right="5102"/>
        <w:jc w:val="both"/>
        <w:rPr>
          <w:sz w:val="20"/>
          <w:szCs w:val="20"/>
        </w:rPr>
      </w:pPr>
    </w:p>
    <w:p w:rsidR="00D47E66" w:rsidRPr="00234278" w:rsidRDefault="00D47E66" w:rsidP="00C3541C">
      <w:pPr>
        <w:tabs>
          <w:tab w:val="left" w:pos="4253"/>
        </w:tabs>
        <w:ind w:right="4678"/>
        <w:jc w:val="both"/>
        <w:rPr>
          <w:sz w:val="28"/>
          <w:szCs w:val="28"/>
        </w:rPr>
      </w:pPr>
      <w:bookmarkStart w:id="0" w:name="_GoBack"/>
      <w:r w:rsidRPr="00234278">
        <w:rPr>
          <w:sz w:val="28"/>
          <w:szCs w:val="28"/>
        </w:rPr>
        <w:t>О</w:t>
      </w:r>
      <w:r>
        <w:rPr>
          <w:sz w:val="28"/>
          <w:szCs w:val="28"/>
        </w:rPr>
        <w:t xml:space="preserve">б утверждении </w:t>
      </w:r>
      <w:r>
        <w:rPr>
          <w:rFonts w:eastAsiaTheme="minorHAnsi"/>
          <w:sz w:val="28"/>
          <w:szCs w:val="28"/>
          <w:lang w:eastAsia="en-US"/>
        </w:rPr>
        <w:t xml:space="preserve">Порядка предоставления дополнительных мер социальной поддержки отдельным категориям граждан, проживающих на территории МОГО «Ухта» при оказании платных образовательных услуг </w:t>
      </w:r>
      <w:r>
        <w:rPr>
          <w:sz w:val="28"/>
          <w:szCs w:val="28"/>
        </w:rPr>
        <w:t xml:space="preserve">муниципальными образовательными организациями </w:t>
      </w:r>
    </w:p>
    <w:bookmarkEnd w:id="0"/>
    <w:p w:rsidR="00D47E66" w:rsidRPr="00234278" w:rsidRDefault="00D47E66" w:rsidP="00D47E66">
      <w:pPr>
        <w:tabs>
          <w:tab w:val="left" w:pos="4253"/>
        </w:tabs>
        <w:ind w:right="5102"/>
        <w:jc w:val="both"/>
        <w:rPr>
          <w:sz w:val="28"/>
          <w:szCs w:val="28"/>
        </w:rPr>
      </w:pPr>
    </w:p>
    <w:p w:rsidR="00D47E66" w:rsidRPr="00844FCA" w:rsidRDefault="00D47E66" w:rsidP="00C3541C">
      <w:pPr>
        <w:autoSpaceDE w:val="0"/>
        <w:autoSpaceDN w:val="0"/>
        <w:adjustRightInd w:val="0"/>
        <w:spacing w:after="120"/>
        <w:ind w:firstLine="709"/>
        <w:jc w:val="both"/>
        <w:outlineLvl w:val="0"/>
        <w:rPr>
          <w:rFonts w:eastAsiaTheme="minorHAnsi"/>
          <w:sz w:val="28"/>
          <w:szCs w:val="28"/>
          <w:lang w:eastAsia="en-US"/>
        </w:rPr>
      </w:pPr>
      <w:r w:rsidRPr="00844FCA">
        <w:rPr>
          <w:rFonts w:eastAsiaTheme="minorHAnsi"/>
          <w:sz w:val="28"/>
          <w:szCs w:val="28"/>
          <w:lang w:eastAsia="en-US"/>
        </w:rPr>
        <w:t xml:space="preserve">Руководствуясь Федеральным </w:t>
      </w:r>
      <w:hyperlink r:id="rId7" w:history="1">
        <w:r w:rsidRPr="00844FCA">
          <w:rPr>
            <w:rFonts w:eastAsiaTheme="minorHAnsi"/>
            <w:sz w:val="28"/>
            <w:szCs w:val="28"/>
            <w:lang w:eastAsia="en-US"/>
          </w:rPr>
          <w:t>законом</w:t>
        </w:r>
      </w:hyperlink>
      <w:r w:rsidRPr="00844FCA">
        <w:rPr>
          <w:rFonts w:eastAsiaTheme="minorHAnsi"/>
          <w:sz w:val="28"/>
          <w:szCs w:val="28"/>
          <w:lang w:eastAsia="en-US"/>
        </w:rPr>
        <w:t xml:space="preserve"> от 06.10.2003 № 131-ФЗ «Об общих принципах организации местного самоуправления в Российской Федерации», Уставом МОГО «Ухта», в целях реализации пункта 2 решения Совета муниципального образования городск</w:t>
      </w:r>
      <w:r w:rsidR="00C3541C">
        <w:rPr>
          <w:rFonts w:eastAsiaTheme="minorHAnsi"/>
          <w:sz w:val="28"/>
          <w:szCs w:val="28"/>
          <w:lang w:eastAsia="en-US"/>
        </w:rPr>
        <w:t>ого округа «Ухта» от 27.09.2016</w:t>
      </w:r>
      <w:r w:rsidRPr="00844FCA">
        <w:rPr>
          <w:rFonts w:eastAsiaTheme="minorHAnsi"/>
          <w:sz w:val="28"/>
          <w:szCs w:val="28"/>
          <w:lang w:eastAsia="en-US"/>
        </w:rPr>
        <w:t xml:space="preserve"> №</w:t>
      </w:r>
      <w:r w:rsidR="00C3541C">
        <w:rPr>
          <w:rFonts w:eastAsiaTheme="minorHAnsi"/>
          <w:sz w:val="28"/>
          <w:szCs w:val="28"/>
          <w:lang w:eastAsia="en-US"/>
        </w:rPr>
        <w:t xml:space="preserve"> </w:t>
      </w:r>
      <w:r w:rsidRPr="00844FCA">
        <w:rPr>
          <w:rFonts w:eastAsiaTheme="minorHAnsi"/>
          <w:sz w:val="28"/>
          <w:szCs w:val="28"/>
          <w:lang w:eastAsia="en-US"/>
        </w:rPr>
        <w:t>86 «Об утверждении перечней отдельных категорий граждан, проживающих на территории муниципального образования городского округа «Ухта», для предоставления дополнительных мер социальной поддержки», администрация постановляет:</w:t>
      </w:r>
    </w:p>
    <w:p w:rsidR="00D47E66" w:rsidRPr="00844FCA" w:rsidRDefault="00C3541C" w:rsidP="00C3541C">
      <w:pPr>
        <w:pStyle w:val="a6"/>
        <w:autoSpaceDE w:val="0"/>
        <w:autoSpaceDN w:val="0"/>
        <w:adjustRightInd w:val="0"/>
        <w:ind w:left="0" w:firstLine="709"/>
        <w:jc w:val="both"/>
        <w:outlineLvl w:val="0"/>
        <w:rPr>
          <w:rFonts w:eastAsiaTheme="minorHAnsi"/>
          <w:sz w:val="28"/>
          <w:szCs w:val="28"/>
          <w:lang w:eastAsia="en-US"/>
        </w:rPr>
      </w:pPr>
      <w:r>
        <w:rPr>
          <w:rFonts w:eastAsiaTheme="minorHAnsi"/>
          <w:sz w:val="28"/>
          <w:szCs w:val="28"/>
          <w:lang w:eastAsia="en-US"/>
        </w:rPr>
        <w:t xml:space="preserve">1. </w:t>
      </w:r>
      <w:r w:rsidR="00D47E66" w:rsidRPr="00844FCA">
        <w:rPr>
          <w:rFonts w:eastAsiaTheme="minorHAnsi"/>
          <w:sz w:val="28"/>
          <w:szCs w:val="28"/>
          <w:lang w:eastAsia="en-US"/>
        </w:rPr>
        <w:t>Утвердить Порядок предоставления дополнительных мер социальной поддержки отдельным категориям граждан, проживающих на территории МОГО «Ухта»  при оказании платных образовательных услуг муниципальными образовательными организациями согласно приложению к настоящему постановлению.</w:t>
      </w:r>
    </w:p>
    <w:p w:rsidR="00D47E66" w:rsidRPr="00844FCA" w:rsidRDefault="00C3541C" w:rsidP="00C3541C">
      <w:pPr>
        <w:pStyle w:val="a6"/>
        <w:autoSpaceDE w:val="0"/>
        <w:autoSpaceDN w:val="0"/>
        <w:adjustRightInd w:val="0"/>
        <w:ind w:left="0" w:firstLine="709"/>
        <w:jc w:val="both"/>
        <w:outlineLvl w:val="0"/>
        <w:rPr>
          <w:rFonts w:eastAsiaTheme="minorHAnsi"/>
          <w:sz w:val="28"/>
          <w:szCs w:val="28"/>
          <w:lang w:eastAsia="en-US"/>
        </w:rPr>
      </w:pPr>
      <w:r>
        <w:rPr>
          <w:rFonts w:eastAsiaTheme="minorHAnsi"/>
          <w:sz w:val="28"/>
          <w:szCs w:val="28"/>
          <w:lang w:eastAsia="en-US"/>
        </w:rPr>
        <w:t xml:space="preserve">2. </w:t>
      </w:r>
      <w:r w:rsidR="00D47E66" w:rsidRPr="00844FCA">
        <w:rPr>
          <w:rFonts w:eastAsiaTheme="minorHAnsi"/>
          <w:sz w:val="28"/>
          <w:szCs w:val="28"/>
          <w:lang w:eastAsia="en-US"/>
        </w:rPr>
        <w:t>Настоящее постановление вступает в силу со дня его официального опубликования.</w:t>
      </w:r>
    </w:p>
    <w:p w:rsidR="00D47E66" w:rsidRDefault="00C3541C" w:rsidP="00C3541C">
      <w:pPr>
        <w:pStyle w:val="a6"/>
        <w:autoSpaceDE w:val="0"/>
        <w:autoSpaceDN w:val="0"/>
        <w:adjustRightInd w:val="0"/>
        <w:ind w:left="0" w:firstLine="709"/>
        <w:jc w:val="both"/>
        <w:outlineLvl w:val="0"/>
        <w:rPr>
          <w:rFonts w:eastAsiaTheme="minorHAnsi"/>
          <w:sz w:val="28"/>
          <w:szCs w:val="28"/>
          <w:lang w:eastAsia="en-US"/>
        </w:rPr>
      </w:pPr>
      <w:r>
        <w:rPr>
          <w:rFonts w:eastAsiaTheme="minorHAnsi"/>
          <w:sz w:val="28"/>
          <w:szCs w:val="28"/>
          <w:lang w:eastAsia="en-US"/>
        </w:rPr>
        <w:t xml:space="preserve">3. </w:t>
      </w:r>
      <w:proofErr w:type="gramStart"/>
      <w:r w:rsidR="00D47E66">
        <w:rPr>
          <w:rFonts w:eastAsiaTheme="minorHAnsi"/>
          <w:sz w:val="28"/>
          <w:szCs w:val="28"/>
          <w:lang w:eastAsia="en-US"/>
        </w:rPr>
        <w:t>Контроль за</w:t>
      </w:r>
      <w:proofErr w:type="gramEnd"/>
      <w:r w:rsidR="00D47E66">
        <w:rPr>
          <w:rFonts w:eastAsiaTheme="minorHAnsi"/>
          <w:sz w:val="28"/>
          <w:szCs w:val="28"/>
          <w:lang w:eastAsia="en-US"/>
        </w:rPr>
        <w:t xml:space="preserve"> исполнением настоящего постановления возложить на заместителя руководителя администрации МОГО «Ухта» по социальным вопросам.</w:t>
      </w:r>
    </w:p>
    <w:p w:rsidR="00D47E66" w:rsidRDefault="00D47E66" w:rsidP="00D47E66">
      <w:pPr>
        <w:autoSpaceDE w:val="0"/>
        <w:autoSpaceDN w:val="0"/>
        <w:adjustRightInd w:val="0"/>
        <w:jc w:val="both"/>
        <w:outlineLvl w:val="0"/>
        <w:rPr>
          <w:rFonts w:eastAsiaTheme="minorHAnsi"/>
          <w:sz w:val="28"/>
          <w:szCs w:val="28"/>
          <w:lang w:eastAsia="en-US"/>
        </w:rPr>
      </w:pPr>
    </w:p>
    <w:p w:rsidR="00C3541C" w:rsidRDefault="00C3541C" w:rsidP="00D47E66">
      <w:pPr>
        <w:autoSpaceDE w:val="0"/>
        <w:autoSpaceDN w:val="0"/>
        <w:adjustRightInd w:val="0"/>
        <w:jc w:val="both"/>
        <w:outlineLvl w:val="0"/>
        <w:rPr>
          <w:rFonts w:eastAsiaTheme="minorHAnsi"/>
          <w:sz w:val="28"/>
          <w:szCs w:val="28"/>
          <w:lang w:eastAsia="en-US"/>
        </w:rPr>
      </w:pPr>
    </w:p>
    <w:p w:rsidR="00C3541C" w:rsidRDefault="00D47E66" w:rsidP="00D47E66">
      <w:pPr>
        <w:autoSpaceDE w:val="0"/>
        <w:autoSpaceDN w:val="0"/>
        <w:adjustRightInd w:val="0"/>
        <w:jc w:val="both"/>
        <w:rPr>
          <w:sz w:val="28"/>
          <w:szCs w:val="28"/>
        </w:rPr>
      </w:pPr>
      <w:r>
        <w:rPr>
          <w:sz w:val="28"/>
          <w:szCs w:val="28"/>
        </w:rPr>
        <w:t>Глава МОГО «Ухта» -</w:t>
      </w:r>
      <w:r w:rsidR="00C3541C">
        <w:rPr>
          <w:sz w:val="28"/>
          <w:szCs w:val="28"/>
        </w:rPr>
        <w:t xml:space="preserve"> р</w:t>
      </w:r>
      <w:r>
        <w:rPr>
          <w:sz w:val="28"/>
          <w:szCs w:val="28"/>
        </w:rPr>
        <w:t xml:space="preserve">уководитель </w:t>
      </w:r>
    </w:p>
    <w:p w:rsidR="00D47E66" w:rsidRDefault="00C3541C" w:rsidP="00D47E66">
      <w:pPr>
        <w:autoSpaceDE w:val="0"/>
        <w:autoSpaceDN w:val="0"/>
        <w:adjustRightInd w:val="0"/>
        <w:jc w:val="both"/>
        <w:rPr>
          <w:sz w:val="28"/>
          <w:szCs w:val="28"/>
        </w:rPr>
      </w:pPr>
      <w:r>
        <w:rPr>
          <w:sz w:val="28"/>
          <w:szCs w:val="28"/>
        </w:rPr>
        <w:t xml:space="preserve">администрации </w:t>
      </w:r>
      <w:r w:rsidR="00D47E66">
        <w:rPr>
          <w:sz w:val="28"/>
          <w:szCs w:val="28"/>
        </w:rPr>
        <w:t xml:space="preserve">МОГО «Ухта»                                                     </w:t>
      </w:r>
      <w:r>
        <w:rPr>
          <w:sz w:val="28"/>
          <w:szCs w:val="28"/>
        </w:rPr>
        <w:t>М.</w:t>
      </w:r>
      <w:r w:rsidR="00D47E66">
        <w:rPr>
          <w:sz w:val="28"/>
          <w:szCs w:val="28"/>
        </w:rPr>
        <w:t>Н. Османов</w:t>
      </w:r>
    </w:p>
    <w:p w:rsidR="006B41EB" w:rsidRDefault="006B41EB">
      <w:pPr>
        <w:spacing w:after="200" w:line="276" w:lineRule="auto"/>
      </w:pPr>
      <w:r>
        <w:br w:type="page"/>
      </w:r>
    </w:p>
    <w:p w:rsidR="00D47E66" w:rsidRPr="00C3541C" w:rsidRDefault="00D47E66" w:rsidP="00C3541C">
      <w:pPr>
        <w:autoSpaceDE w:val="0"/>
        <w:autoSpaceDN w:val="0"/>
        <w:adjustRightInd w:val="0"/>
        <w:ind w:firstLine="5670"/>
        <w:jc w:val="center"/>
      </w:pPr>
      <w:r w:rsidRPr="00C3541C">
        <w:lastRenderedPageBreak/>
        <w:t>Приложение</w:t>
      </w:r>
    </w:p>
    <w:p w:rsidR="00D47E66" w:rsidRPr="00C3541C" w:rsidRDefault="00D47E66" w:rsidP="00C3541C">
      <w:pPr>
        <w:autoSpaceDE w:val="0"/>
        <w:autoSpaceDN w:val="0"/>
        <w:adjustRightInd w:val="0"/>
        <w:ind w:firstLine="5670"/>
        <w:jc w:val="center"/>
      </w:pPr>
      <w:r w:rsidRPr="00C3541C">
        <w:t>к постановлению</w:t>
      </w:r>
    </w:p>
    <w:p w:rsidR="00D47E66" w:rsidRPr="00C3541C" w:rsidRDefault="00D47E66" w:rsidP="00C3541C">
      <w:pPr>
        <w:autoSpaceDE w:val="0"/>
        <w:autoSpaceDN w:val="0"/>
        <w:adjustRightInd w:val="0"/>
        <w:ind w:firstLine="5670"/>
        <w:jc w:val="center"/>
      </w:pPr>
      <w:r w:rsidRPr="00C3541C">
        <w:t>администрации МОГО «Ухта»</w:t>
      </w:r>
    </w:p>
    <w:p w:rsidR="00D47E66" w:rsidRPr="00C3541C" w:rsidRDefault="00D47E66" w:rsidP="00C3541C">
      <w:pPr>
        <w:autoSpaceDE w:val="0"/>
        <w:autoSpaceDN w:val="0"/>
        <w:adjustRightInd w:val="0"/>
        <w:ind w:firstLine="5670"/>
        <w:jc w:val="center"/>
      </w:pPr>
      <w:r w:rsidRPr="00C3541C">
        <w:t xml:space="preserve">от </w:t>
      </w:r>
      <w:r w:rsidR="00C3541C">
        <w:t xml:space="preserve">21 августа 2023 г. </w:t>
      </w:r>
      <w:r w:rsidRPr="00C3541C">
        <w:t xml:space="preserve">№ </w:t>
      </w:r>
      <w:r w:rsidR="00C3541C">
        <w:t>2155</w:t>
      </w:r>
    </w:p>
    <w:p w:rsidR="00D47E66" w:rsidRDefault="00D47E66" w:rsidP="00D47E66">
      <w:pPr>
        <w:autoSpaceDE w:val="0"/>
        <w:autoSpaceDN w:val="0"/>
        <w:adjustRightInd w:val="0"/>
        <w:jc w:val="right"/>
        <w:rPr>
          <w:sz w:val="28"/>
          <w:szCs w:val="28"/>
        </w:rPr>
      </w:pPr>
    </w:p>
    <w:p w:rsidR="00D47E66" w:rsidRDefault="00D47E66" w:rsidP="00D47E66">
      <w:pPr>
        <w:autoSpaceDE w:val="0"/>
        <w:autoSpaceDN w:val="0"/>
        <w:adjustRightInd w:val="0"/>
        <w:jc w:val="right"/>
        <w:rPr>
          <w:sz w:val="28"/>
          <w:szCs w:val="28"/>
        </w:rPr>
      </w:pPr>
    </w:p>
    <w:p w:rsidR="00D47E66" w:rsidRPr="00844FCA" w:rsidRDefault="00D47E66" w:rsidP="00D47E66">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ПОРЯДОК ПРЕДОСТАВЛЕНИЯ ДОПОЛНИТЕЛЬНЫХ МЕР </w:t>
      </w:r>
      <w:r w:rsidRPr="00844FCA">
        <w:rPr>
          <w:rFonts w:eastAsiaTheme="minorHAnsi"/>
          <w:sz w:val="28"/>
          <w:szCs w:val="28"/>
          <w:lang w:eastAsia="en-US"/>
        </w:rPr>
        <w:t>СОЦИАЛЬНОЙ ПОДДЕРЖКИ ОТДЕЛЬНЫМ КАТЕГОРИЯМ ГРАЖДАН, ПРОЖИВАЮЩИМ НА ТЕРРИТОРИИ МОГО «УХТА» ПРИ ОКАЗАНИИ ПЛАТНЫХ ОБРАЗОВАТЕЛЬНЫХ УСЛУГ МУНИЦИПАЛЬНЫМИ ОБРАЗОВАТЕЛЬНЫМИ ОРГАНИЗАЦИЯМИ</w:t>
      </w:r>
    </w:p>
    <w:p w:rsidR="00D47E66" w:rsidRPr="00844FCA" w:rsidRDefault="00D47E66" w:rsidP="00D47E66">
      <w:pPr>
        <w:autoSpaceDE w:val="0"/>
        <w:autoSpaceDN w:val="0"/>
        <w:adjustRightInd w:val="0"/>
        <w:jc w:val="center"/>
        <w:rPr>
          <w:rFonts w:eastAsiaTheme="minorHAnsi"/>
          <w:sz w:val="28"/>
          <w:szCs w:val="28"/>
          <w:lang w:eastAsia="en-US"/>
        </w:rPr>
      </w:pPr>
    </w:p>
    <w:p w:rsidR="00D47E66" w:rsidRPr="00844FCA" w:rsidRDefault="00D47E66" w:rsidP="00C3541C">
      <w:pPr>
        <w:shd w:val="clear" w:color="auto" w:fill="FFFFFF"/>
        <w:ind w:firstLine="709"/>
        <w:jc w:val="both"/>
        <w:rPr>
          <w:rFonts w:eastAsiaTheme="minorHAnsi"/>
          <w:sz w:val="28"/>
          <w:szCs w:val="28"/>
          <w:lang w:eastAsia="en-US"/>
        </w:rPr>
      </w:pPr>
      <w:r w:rsidRPr="00844FCA">
        <w:rPr>
          <w:sz w:val="28"/>
          <w:szCs w:val="28"/>
        </w:rPr>
        <w:t xml:space="preserve">1. Настоящий Порядок </w:t>
      </w:r>
      <w:r w:rsidRPr="00844FCA">
        <w:rPr>
          <w:rFonts w:eastAsiaTheme="minorHAnsi"/>
          <w:sz w:val="28"/>
          <w:szCs w:val="28"/>
          <w:lang w:eastAsia="en-US"/>
        </w:rPr>
        <w:t>предоставления дополнительных мер социальной поддержки отдельным категориям граждан, прожив</w:t>
      </w:r>
      <w:r w:rsidR="00C3541C">
        <w:rPr>
          <w:rFonts w:eastAsiaTheme="minorHAnsi"/>
          <w:sz w:val="28"/>
          <w:szCs w:val="28"/>
          <w:lang w:eastAsia="en-US"/>
        </w:rPr>
        <w:t>ающих на территории МОГО «Ухта»</w:t>
      </w:r>
      <w:r w:rsidRPr="00844FCA">
        <w:rPr>
          <w:rFonts w:eastAsiaTheme="minorHAnsi"/>
          <w:sz w:val="28"/>
          <w:szCs w:val="28"/>
          <w:lang w:eastAsia="en-US"/>
        </w:rPr>
        <w:t xml:space="preserve"> при оказании платных образовательных услуг муниципальными образовательными организациями (далее - Порядок) </w:t>
      </w:r>
      <w:r w:rsidRPr="00844FCA">
        <w:rPr>
          <w:sz w:val="28"/>
          <w:szCs w:val="28"/>
        </w:rPr>
        <w:t>разработан в соответствии с Федеральным законом от 29.12.2012 № 273-ФЗ «Об образовании в</w:t>
      </w:r>
      <w:r>
        <w:rPr>
          <w:sz w:val="28"/>
          <w:szCs w:val="28"/>
        </w:rPr>
        <w:t xml:space="preserve"> </w:t>
      </w:r>
      <w:r w:rsidRPr="00844FCA">
        <w:rPr>
          <w:sz w:val="28"/>
          <w:szCs w:val="28"/>
        </w:rPr>
        <w:t>Российской Федерации»;</w:t>
      </w:r>
      <w:r>
        <w:rPr>
          <w:sz w:val="28"/>
          <w:szCs w:val="28"/>
        </w:rPr>
        <w:t xml:space="preserve"> </w:t>
      </w:r>
      <w:r w:rsidRPr="00844FCA">
        <w:rPr>
          <w:sz w:val="28"/>
          <w:szCs w:val="28"/>
        </w:rPr>
        <w:t>законом РФ от 07.02.1992 № 2300-1 «О защите прав потребителей»; постановлением Правительства РФ от 15.09.2020 № 1441 «Об</w:t>
      </w:r>
      <w:r>
        <w:rPr>
          <w:sz w:val="28"/>
          <w:szCs w:val="28"/>
        </w:rPr>
        <w:t xml:space="preserve"> </w:t>
      </w:r>
      <w:r w:rsidRPr="00844FCA">
        <w:rPr>
          <w:sz w:val="28"/>
          <w:szCs w:val="28"/>
        </w:rPr>
        <w:t xml:space="preserve">утверждении Правил оказания платных образовательных услуг»; </w:t>
      </w:r>
      <w:r w:rsidRPr="00844FCA">
        <w:rPr>
          <w:rFonts w:eastAsiaTheme="minorHAnsi"/>
          <w:sz w:val="28"/>
          <w:szCs w:val="28"/>
          <w:lang w:eastAsia="en-US"/>
        </w:rPr>
        <w:t>решением Совета муниципального образования городского округа «Ухта» от 27.09.2016 №</w:t>
      </w:r>
      <w:r w:rsidR="00C3541C">
        <w:rPr>
          <w:rFonts w:eastAsiaTheme="minorHAnsi"/>
          <w:sz w:val="28"/>
          <w:szCs w:val="28"/>
          <w:lang w:eastAsia="en-US"/>
        </w:rPr>
        <w:t xml:space="preserve"> </w:t>
      </w:r>
      <w:r w:rsidRPr="00844FCA">
        <w:rPr>
          <w:rFonts w:eastAsiaTheme="minorHAnsi"/>
          <w:sz w:val="28"/>
          <w:szCs w:val="28"/>
          <w:lang w:eastAsia="en-US"/>
        </w:rPr>
        <w:t>86 «Об утверждении перечней отдельных категорий граждан, проживающих на территории муниципального образования городского округа «Ухта».</w:t>
      </w:r>
    </w:p>
    <w:p w:rsidR="00D47E66" w:rsidRPr="00844FCA" w:rsidRDefault="00D47E66" w:rsidP="00C3541C">
      <w:pPr>
        <w:shd w:val="clear" w:color="auto" w:fill="FFFFFF"/>
        <w:ind w:firstLine="709"/>
        <w:jc w:val="both"/>
        <w:rPr>
          <w:sz w:val="28"/>
          <w:szCs w:val="28"/>
        </w:rPr>
      </w:pPr>
      <w:r w:rsidRPr="00844FCA">
        <w:rPr>
          <w:sz w:val="28"/>
          <w:szCs w:val="28"/>
        </w:rPr>
        <w:t>2. В настоящем Порядке используются следующие понятия:</w:t>
      </w:r>
    </w:p>
    <w:p w:rsidR="00D47E66" w:rsidRPr="00844FCA" w:rsidRDefault="00D47E66" w:rsidP="00C3541C">
      <w:pPr>
        <w:shd w:val="clear" w:color="auto" w:fill="FFFFFF"/>
        <w:ind w:firstLine="709"/>
        <w:jc w:val="both"/>
        <w:rPr>
          <w:sz w:val="28"/>
          <w:szCs w:val="28"/>
        </w:rPr>
      </w:pPr>
      <w:r w:rsidRPr="00844FCA">
        <w:rPr>
          <w:sz w:val="28"/>
          <w:szCs w:val="28"/>
        </w:rPr>
        <w:t xml:space="preserve">2.1. Заказчик» – физическое и (или) юридическое лицо, имеющее намерение заказать либо заказывающее платные образовательные услуги для  обучающегося   на основании     договора об образовании по дополнительным образовательным программам (далее –  договор);                                                                                                                                                                                                                                                                                                                                                                                                                                                                                                                                                                                                           </w:t>
      </w:r>
    </w:p>
    <w:p w:rsidR="00D47E66" w:rsidRPr="00844FCA" w:rsidRDefault="00D47E66" w:rsidP="00C3541C">
      <w:pPr>
        <w:shd w:val="clear" w:color="auto" w:fill="FFFFFF"/>
        <w:ind w:firstLine="709"/>
        <w:jc w:val="both"/>
        <w:rPr>
          <w:sz w:val="28"/>
          <w:szCs w:val="28"/>
        </w:rPr>
      </w:pPr>
      <w:r w:rsidRPr="00844FCA">
        <w:rPr>
          <w:sz w:val="28"/>
          <w:szCs w:val="28"/>
        </w:rPr>
        <w:t>2.2. «Исполнитель» - муниципальная образовательная организация (далее – Организация), осуществляющая образовательную деятельность и  предоставляющая платные образовательные услуги обучающемуся;</w:t>
      </w:r>
    </w:p>
    <w:p w:rsidR="00D47E66" w:rsidRPr="00844FCA" w:rsidRDefault="00D47E66" w:rsidP="00C3541C">
      <w:pPr>
        <w:shd w:val="clear" w:color="auto" w:fill="FFFFFF"/>
        <w:ind w:firstLine="709"/>
        <w:jc w:val="both"/>
        <w:rPr>
          <w:sz w:val="28"/>
          <w:szCs w:val="28"/>
        </w:rPr>
      </w:pPr>
      <w:r w:rsidRPr="00844FCA">
        <w:rPr>
          <w:sz w:val="28"/>
          <w:szCs w:val="28"/>
        </w:rPr>
        <w:t>2.3. «Обучающийся»  – физическое лицо, осваивающее образовательную программу, предусмотренную договором, заключенным между заказчиком и исполнителем.</w:t>
      </w:r>
    </w:p>
    <w:p w:rsidR="00D47E66" w:rsidRPr="00844FCA" w:rsidRDefault="00D47E66" w:rsidP="00C3541C">
      <w:pPr>
        <w:shd w:val="clear" w:color="auto" w:fill="FFFFFF"/>
        <w:ind w:firstLine="709"/>
        <w:jc w:val="both"/>
        <w:rPr>
          <w:sz w:val="28"/>
          <w:szCs w:val="28"/>
        </w:rPr>
      </w:pPr>
      <w:r w:rsidRPr="00844FCA">
        <w:rPr>
          <w:sz w:val="28"/>
          <w:szCs w:val="28"/>
        </w:rPr>
        <w:t>2.4. «Снижение стоимости» - уменьшение стоимости платных образовательных услуг, путем предоставления дополнительных мер социальной поддержки отдельным категориям граждан, проживающим на территории МОГО «Ухта» в виде предоставления льгот на платные образовательные услуги муниципальными образовательными организациями.</w:t>
      </w:r>
    </w:p>
    <w:p w:rsidR="00D47E66" w:rsidRPr="00844FCA" w:rsidRDefault="00D47E66" w:rsidP="00C3541C">
      <w:pPr>
        <w:autoSpaceDE w:val="0"/>
        <w:autoSpaceDN w:val="0"/>
        <w:adjustRightInd w:val="0"/>
        <w:ind w:firstLine="709"/>
        <w:jc w:val="both"/>
        <w:rPr>
          <w:sz w:val="28"/>
          <w:szCs w:val="28"/>
        </w:rPr>
      </w:pPr>
      <w:r w:rsidRPr="00844FCA">
        <w:rPr>
          <w:sz w:val="28"/>
          <w:szCs w:val="28"/>
        </w:rPr>
        <w:t>3. Основания снижения стоимости платных образовательных услуг по договору об оказании платных образовательных услуг.</w:t>
      </w:r>
    </w:p>
    <w:p w:rsidR="00D47E66" w:rsidRDefault="00D47E66" w:rsidP="00C3541C">
      <w:pPr>
        <w:autoSpaceDE w:val="0"/>
        <w:autoSpaceDN w:val="0"/>
        <w:adjustRightInd w:val="0"/>
        <w:ind w:firstLine="709"/>
        <w:jc w:val="both"/>
        <w:rPr>
          <w:sz w:val="28"/>
          <w:szCs w:val="28"/>
        </w:rPr>
      </w:pPr>
      <w:r w:rsidRPr="00844FCA">
        <w:rPr>
          <w:sz w:val="28"/>
          <w:szCs w:val="28"/>
        </w:rPr>
        <w:t>3.1. Стоимость платных образовательных услуг, предоставляемых муниципальными</w:t>
      </w:r>
      <w:r w:rsidR="006B41EB">
        <w:rPr>
          <w:sz w:val="28"/>
          <w:szCs w:val="28"/>
        </w:rPr>
        <w:t xml:space="preserve"> образовательными организациями</w:t>
      </w:r>
      <w:r w:rsidRPr="00844FCA">
        <w:rPr>
          <w:sz w:val="28"/>
          <w:szCs w:val="28"/>
        </w:rPr>
        <w:t xml:space="preserve"> по до</w:t>
      </w:r>
      <w:r w:rsidR="006B41EB">
        <w:rPr>
          <w:sz w:val="28"/>
          <w:szCs w:val="28"/>
        </w:rPr>
        <w:t>говору</w:t>
      </w:r>
      <w:r w:rsidRPr="00844FCA">
        <w:rPr>
          <w:sz w:val="28"/>
          <w:szCs w:val="28"/>
        </w:rPr>
        <w:t xml:space="preserve"> с родителями (законными представителями) </w:t>
      </w:r>
      <w:proofErr w:type="gramStart"/>
      <w:r w:rsidRPr="00844FCA">
        <w:rPr>
          <w:sz w:val="28"/>
          <w:szCs w:val="28"/>
        </w:rPr>
        <w:t>обучающегося</w:t>
      </w:r>
      <w:proofErr w:type="gramEnd"/>
      <w:r w:rsidRPr="00844FCA">
        <w:rPr>
          <w:sz w:val="28"/>
          <w:szCs w:val="28"/>
        </w:rPr>
        <w:t>, иными физическими и (или) юридическими лицами, заказавшими платные образовательные услуги для обучающегося, снижается:</w:t>
      </w:r>
    </w:p>
    <w:p w:rsidR="006B41EB" w:rsidRDefault="006B41EB" w:rsidP="00C3541C">
      <w:pPr>
        <w:autoSpaceDE w:val="0"/>
        <w:autoSpaceDN w:val="0"/>
        <w:adjustRightInd w:val="0"/>
        <w:ind w:firstLine="709"/>
        <w:jc w:val="both"/>
        <w:rPr>
          <w:sz w:val="28"/>
          <w:szCs w:val="28"/>
        </w:rPr>
      </w:pPr>
    </w:p>
    <w:p w:rsidR="006B41EB" w:rsidRDefault="006B41EB" w:rsidP="006B41EB">
      <w:pPr>
        <w:autoSpaceDE w:val="0"/>
        <w:autoSpaceDN w:val="0"/>
        <w:adjustRightInd w:val="0"/>
        <w:ind w:firstLine="709"/>
        <w:jc w:val="center"/>
        <w:rPr>
          <w:sz w:val="28"/>
          <w:szCs w:val="28"/>
        </w:rPr>
      </w:pPr>
      <w:r>
        <w:rPr>
          <w:sz w:val="28"/>
          <w:szCs w:val="28"/>
        </w:rPr>
        <w:lastRenderedPageBreak/>
        <w:t>2</w:t>
      </w:r>
    </w:p>
    <w:p w:rsidR="006B41EB" w:rsidRPr="00844FCA" w:rsidRDefault="006B41EB" w:rsidP="00C3541C">
      <w:pPr>
        <w:autoSpaceDE w:val="0"/>
        <w:autoSpaceDN w:val="0"/>
        <w:adjustRightInd w:val="0"/>
        <w:ind w:firstLine="709"/>
        <w:jc w:val="both"/>
        <w:rPr>
          <w:sz w:val="28"/>
          <w:szCs w:val="28"/>
        </w:rPr>
      </w:pPr>
    </w:p>
    <w:p w:rsidR="00D47E66" w:rsidRPr="00844FCA" w:rsidRDefault="00D47E66" w:rsidP="006B41EB">
      <w:pPr>
        <w:autoSpaceDE w:val="0"/>
        <w:autoSpaceDN w:val="0"/>
        <w:adjustRightInd w:val="0"/>
        <w:ind w:firstLine="709"/>
        <w:jc w:val="both"/>
        <w:rPr>
          <w:rFonts w:eastAsiaTheme="minorHAnsi"/>
          <w:sz w:val="28"/>
          <w:szCs w:val="28"/>
          <w:lang w:eastAsia="en-US"/>
        </w:rPr>
      </w:pPr>
      <w:r w:rsidRPr="00844FCA">
        <w:rPr>
          <w:sz w:val="28"/>
          <w:szCs w:val="28"/>
        </w:rPr>
        <w:t xml:space="preserve">3.1.1. </w:t>
      </w:r>
      <w:proofErr w:type="gramStart"/>
      <w:r w:rsidRPr="00844FCA">
        <w:rPr>
          <w:sz w:val="28"/>
          <w:szCs w:val="28"/>
        </w:rPr>
        <w:t xml:space="preserve">На 100% от стоимости, предусмотренной указанным договором </w:t>
      </w:r>
      <w:r w:rsidRPr="00844FCA">
        <w:rPr>
          <w:rFonts w:eastAsiaTheme="minorHAnsi"/>
          <w:sz w:val="28"/>
          <w:szCs w:val="28"/>
          <w:lang w:eastAsia="en-US"/>
        </w:rPr>
        <w:t>детям граждан Российской Федерации, призванных на военную службу по мобилизации в Вооруженные силы Российской Федерации или проходящих</w:t>
      </w:r>
      <w:r w:rsidR="006B41EB">
        <w:rPr>
          <w:rFonts w:eastAsiaTheme="minorHAnsi"/>
          <w:sz w:val="28"/>
          <w:szCs w:val="28"/>
          <w:lang w:eastAsia="en-US"/>
        </w:rPr>
        <w:t xml:space="preserve"> </w:t>
      </w:r>
      <w:r w:rsidRPr="00844FCA">
        <w:rPr>
          <w:rFonts w:eastAsiaTheme="minorHAnsi"/>
          <w:sz w:val="28"/>
          <w:szCs w:val="28"/>
          <w:lang w:eastAsia="en-US"/>
        </w:rPr>
        <w:t>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 лиц, принимавших участие в специальной военной операции, погибших (умерших) при ее выполнении при предоставлении документа, удостоверяющего личность</w:t>
      </w:r>
      <w:proofErr w:type="gramEnd"/>
      <w:r w:rsidRPr="00844FCA">
        <w:rPr>
          <w:rFonts w:eastAsiaTheme="minorHAnsi"/>
          <w:sz w:val="28"/>
          <w:szCs w:val="28"/>
          <w:lang w:eastAsia="en-US"/>
        </w:rPr>
        <w:t xml:space="preserve"> и копии </w:t>
      </w:r>
      <w:proofErr w:type="gramStart"/>
      <w:r w:rsidRPr="00844FCA">
        <w:rPr>
          <w:rFonts w:eastAsiaTheme="minorHAnsi"/>
          <w:sz w:val="28"/>
          <w:szCs w:val="28"/>
          <w:lang w:eastAsia="en-US"/>
        </w:rPr>
        <w:t>справки Министерства обороны Российской Федерации Военного комиссариата Республики Коми</w:t>
      </w:r>
      <w:proofErr w:type="gramEnd"/>
      <w:r w:rsidRPr="00844FCA">
        <w:rPr>
          <w:rFonts w:eastAsiaTheme="minorHAnsi"/>
          <w:sz w:val="28"/>
          <w:szCs w:val="28"/>
          <w:lang w:eastAsia="en-US"/>
        </w:rPr>
        <w:t>;</w:t>
      </w:r>
    </w:p>
    <w:p w:rsidR="00D47E66" w:rsidRPr="00844FCA" w:rsidRDefault="00D47E66" w:rsidP="00C3541C">
      <w:pPr>
        <w:autoSpaceDE w:val="0"/>
        <w:autoSpaceDN w:val="0"/>
        <w:adjustRightInd w:val="0"/>
        <w:ind w:firstLine="709"/>
        <w:jc w:val="both"/>
        <w:rPr>
          <w:rFonts w:eastAsiaTheme="minorHAnsi"/>
          <w:sz w:val="28"/>
          <w:szCs w:val="28"/>
          <w:lang w:eastAsia="en-US"/>
        </w:rPr>
      </w:pPr>
      <w:r w:rsidRPr="00844FCA">
        <w:rPr>
          <w:rFonts w:eastAsiaTheme="minorHAnsi"/>
          <w:sz w:val="28"/>
          <w:szCs w:val="28"/>
          <w:lang w:eastAsia="en-US"/>
        </w:rPr>
        <w:t xml:space="preserve">3.1.2. На 20% </w:t>
      </w:r>
      <w:r w:rsidRPr="00844FCA">
        <w:rPr>
          <w:sz w:val="28"/>
          <w:szCs w:val="28"/>
        </w:rPr>
        <w:t xml:space="preserve">от стоимости, предусмотренной указанным договором </w:t>
      </w:r>
      <w:r w:rsidR="00C3541C">
        <w:rPr>
          <w:rFonts w:eastAsiaTheme="minorHAnsi"/>
          <w:sz w:val="28"/>
          <w:szCs w:val="28"/>
          <w:lang w:eastAsia="en-US"/>
        </w:rPr>
        <w:t xml:space="preserve"> детям-</w:t>
      </w:r>
      <w:r w:rsidRPr="00844FCA">
        <w:rPr>
          <w:rFonts w:eastAsiaTheme="minorHAnsi"/>
          <w:sz w:val="28"/>
          <w:szCs w:val="28"/>
          <w:lang w:eastAsia="en-US"/>
        </w:rPr>
        <w:t>инвалидам при предоставлении документа, удостоверяющего личность и копии справки, подтверждающей факт установл</w:t>
      </w:r>
      <w:r w:rsidR="00C3541C">
        <w:rPr>
          <w:rFonts w:eastAsiaTheme="minorHAnsi"/>
          <w:sz w:val="28"/>
          <w:szCs w:val="28"/>
          <w:lang w:eastAsia="en-US"/>
        </w:rPr>
        <w:t xml:space="preserve">ения инвалидности бюро </w:t>
      </w:r>
      <w:proofErr w:type="gramStart"/>
      <w:r w:rsidR="00C3541C">
        <w:rPr>
          <w:rFonts w:eastAsiaTheme="minorHAnsi"/>
          <w:sz w:val="28"/>
          <w:szCs w:val="28"/>
          <w:lang w:eastAsia="en-US"/>
        </w:rPr>
        <w:t>медико-</w:t>
      </w:r>
      <w:r w:rsidRPr="00844FCA">
        <w:rPr>
          <w:rFonts w:eastAsiaTheme="minorHAnsi"/>
          <w:sz w:val="28"/>
          <w:szCs w:val="28"/>
          <w:lang w:eastAsia="en-US"/>
        </w:rPr>
        <w:t>социальной</w:t>
      </w:r>
      <w:proofErr w:type="gramEnd"/>
      <w:r w:rsidRPr="00844FCA">
        <w:rPr>
          <w:rFonts w:eastAsiaTheme="minorHAnsi"/>
          <w:sz w:val="28"/>
          <w:szCs w:val="28"/>
          <w:lang w:eastAsia="en-US"/>
        </w:rPr>
        <w:t xml:space="preserve"> экспертизы;</w:t>
      </w:r>
    </w:p>
    <w:p w:rsidR="00D47E66" w:rsidRPr="00844FCA" w:rsidRDefault="00D47E66" w:rsidP="00C3541C">
      <w:pPr>
        <w:autoSpaceDE w:val="0"/>
        <w:autoSpaceDN w:val="0"/>
        <w:adjustRightInd w:val="0"/>
        <w:ind w:firstLine="709"/>
        <w:jc w:val="both"/>
        <w:rPr>
          <w:rFonts w:eastAsiaTheme="minorHAnsi"/>
          <w:sz w:val="28"/>
          <w:szCs w:val="28"/>
          <w:lang w:eastAsia="en-US"/>
        </w:rPr>
      </w:pPr>
      <w:r w:rsidRPr="00844FCA">
        <w:rPr>
          <w:rFonts w:eastAsiaTheme="minorHAnsi"/>
          <w:sz w:val="28"/>
          <w:szCs w:val="28"/>
          <w:lang w:eastAsia="en-US"/>
        </w:rPr>
        <w:t xml:space="preserve">3.1.3. На 20% </w:t>
      </w:r>
      <w:r w:rsidRPr="00844FCA">
        <w:rPr>
          <w:sz w:val="28"/>
          <w:szCs w:val="28"/>
        </w:rPr>
        <w:t xml:space="preserve">от стоимости, предусмотренной указанным договором </w:t>
      </w:r>
      <w:r w:rsidRPr="00844FCA">
        <w:rPr>
          <w:rFonts w:eastAsiaTheme="minorHAnsi"/>
          <w:sz w:val="28"/>
          <w:szCs w:val="28"/>
          <w:lang w:eastAsia="en-US"/>
        </w:rPr>
        <w:t xml:space="preserve"> детям, отцы которых погибли при исполнении воинского долга при предоставлении документа, удостоверяющего личность и копии </w:t>
      </w:r>
      <w:proofErr w:type="gramStart"/>
      <w:r w:rsidRPr="00844FCA">
        <w:rPr>
          <w:rFonts w:eastAsiaTheme="minorHAnsi"/>
          <w:sz w:val="28"/>
          <w:szCs w:val="28"/>
          <w:lang w:eastAsia="en-US"/>
        </w:rPr>
        <w:t>справки Министерства обороны Российской Федерации Военного комиссариата Республики Коми</w:t>
      </w:r>
      <w:proofErr w:type="gramEnd"/>
      <w:r w:rsidRPr="00844FCA">
        <w:rPr>
          <w:rFonts w:eastAsiaTheme="minorHAnsi"/>
          <w:sz w:val="28"/>
          <w:szCs w:val="28"/>
          <w:lang w:eastAsia="en-US"/>
        </w:rPr>
        <w:t>;</w:t>
      </w:r>
    </w:p>
    <w:p w:rsidR="00D47E66" w:rsidRPr="00844FCA" w:rsidRDefault="00D47E66" w:rsidP="00C3541C">
      <w:pPr>
        <w:autoSpaceDE w:val="0"/>
        <w:autoSpaceDN w:val="0"/>
        <w:adjustRightInd w:val="0"/>
        <w:ind w:firstLine="709"/>
        <w:jc w:val="both"/>
        <w:rPr>
          <w:rFonts w:eastAsiaTheme="minorHAnsi"/>
          <w:sz w:val="28"/>
          <w:szCs w:val="28"/>
          <w:lang w:eastAsia="en-US"/>
        </w:rPr>
      </w:pPr>
      <w:r w:rsidRPr="00844FCA">
        <w:rPr>
          <w:rFonts w:eastAsiaTheme="minorHAnsi"/>
          <w:sz w:val="28"/>
          <w:szCs w:val="28"/>
          <w:lang w:eastAsia="en-US"/>
        </w:rPr>
        <w:t xml:space="preserve">3.1.4. На 20% </w:t>
      </w:r>
      <w:r w:rsidRPr="00844FCA">
        <w:rPr>
          <w:sz w:val="28"/>
          <w:szCs w:val="28"/>
        </w:rPr>
        <w:t xml:space="preserve">от стоимости, предусмотренной указанным договором </w:t>
      </w:r>
      <w:r w:rsidR="00C3541C">
        <w:rPr>
          <w:rFonts w:eastAsiaTheme="minorHAnsi"/>
          <w:sz w:val="28"/>
          <w:szCs w:val="28"/>
          <w:lang w:eastAsia="en-US"/>
        </w:rPr>
        <w:t>детям-</w:t>
      </w:r>
      <w:r w:rsidRPr="00844FCA">
        <w:rPr>
          <w:rFonts w:eastAsiaTheme="minorHAnsi"/>
          <w:sz w:val="28"/>
          <w:szCs w:val="28"/>
          <w:lang w:eastAsia="en-US"/>
        </w:rPr>
        <w:t>сиротам и детям, оставшимся без попечения родителей при предоставлении документа, удостоверяющего личность и копии акта органа опеки и попечительства об установлении опеки;</w:t>
      </w:r>
    </w:p>
    <w:p w:rsidR="00D47E66" w:rsidRPr="00844FCA" w:rsidRDefault="00D47E66" w:rsidP="00C3541C">
      <w:pPr>
        <w:autoSpaceDE w:val="0"/>
        <w:autoSpaceDN w:val="0"/>
        <w:adjustRightInd w:val="0"/>
        <w:ind w:firstLine="709"/>
        <w:jc w:val="both"/>
        <w:rPr>
          <w:rFonts w:eastAsiaTheme="minorHAnsi"/>
          <w:sz w:val="28"/>
          <w:szCs w:val="28"/>
          <w:lang w:eastAsia="en-US"/>
        </w:rPr>
      </w:pPr>
      <w:r w:rsidRPr="00844FCA">
        <w:rPr>
          <w:rFonts w:eastAsiaTheme="minorHAnsi"/>
          <w:sz w:val="28"/>
          <w:szCs w:val="28"/>
          <w:lang w:eastAsia="en-US"/>
        </w:rPr>
        <w:t xml:space="preserve">3.1.5. На 20% </w:t>
      </w:r>
      <w:r w:rsidRPr="00844FCA">
        <w:rPr>
          <w:sz w:val="28"/>
          <w:szCs w:val="28"/>
        </w:rPr>
        <w:t xml:space="preserve">от стоимости, предусмотренной указанным договором </w:t>
      </w:r>
      <w:r w:rsidRPr="00844FCA">
        <w:rPr>
          <w:rFonts w:eastAsiaTheme="minorHAnsi"/>
          <w:sz w:val="28"/>
          <w:szCs w:val="28"/>
          <w:lang w:eastAsia="en-US"/>
        </w:rPr>
        <w:t>детям из семей, признанных в установленном порядке малоимущими при предоставлении документа, удостоверяющего личность и копии решения «Комплексного центра социальной защиты населения» о признании семьи малоимущей;</w:t>
      </w:r>
    </w:p>
    <w:p w:rsidR="00D47E66" w:rsidRPr="00844FCA" w:rsidRDefault="00D47E66" w:rsidP="00C3541C">
      <w:pPr>
        <w:autoSpaceDE w:val="0"/>
        <w:autoSpaceDN w:val="0"/>
        <w:adjustRightInd w:val="0"/>
        <w:ind w:firstLine="709"/>
        <w:jc w:val="both"/>
        <w:rPr>
          <w:rFonts w:eastAsiaTheme="minorHAnsi"/>
          <w:sz w:val="28"/>
          <w:szCs w:val="28"/>
          <w:lang w:eastAsia="en-US"/>
        </w:rPr>
      </w:pPr>
      <w:r w:rsidRPr="00844FCA">
        <w:rPr>
          <w:rFonts w:eastAsiaTheme="minorHAnsi"/>
          <w:sz w:val="28"/>
          <w:szCs w:val="28"/>
          <w:lang w:eastAsia="en-US"/>
        </w:rPr>
        <w:t xml:space="preserve">3.1.6. На 20% </w:t>
      </w:r>
      <w:r w:rsidRPr="00844FCA">
        <w:rPr>
          <w:sz w:val="28"/>
          <w:szCs w:val="28"/>
        </w:rPr>
        <w:t xml:space="preserve">от стоимости, предусмотренной указанным договором </w:t>
      </w:r>
      <w:r w:rsidRPr="00844FCA">
        <w:rPr>
          <w:rFonts w:eastAsiaTheme="minorHAnsi"/>
          <w:sz w:val="28"/>
          <w:szCs w:val="28"/>
          <w:lang w:eastAsia="en-US"/>
        </w:rPr>
        <w:t>детям из многодетных семей при предоставлении документа, удостоверяющего личность и копии удостоверения установленного образца, подтверждающего статус многодетной семьи;</w:t>
      </w:r>
    </w:p>
    <w:p w:rsidR="00D47E66" w:rsidRPr="00844FCA" w:rsidRDefault="00D47E66" w:rsidP="00C3541C">
      <w:pPr>
        <w:autoSpaceDE w:val="0"/>
        <w:autoSpaceDN w:val="0"/>
        <w:adjustRightInd w:val="0"/>
        <w:ind w:firstLine="709"/>
        <w:jc w:val="both"/>
        <w:rPr>
          <w:rFonts w:eastAsiaTheme="minorHAnsi"/>
          <w:sz w:val="28"/>
          <w:szCs w:val="28"/>
          <w:lang w:eastAsia="en-US"/>
        </w:rPr>
      </w:pPr>
      <w:r w:rsidRPr="00844FCA">
        <w:rPr>
          <w:rFonts w:eastAsiaTheme="minorHAnsi"/>
          <w:sz w:val="28"/>
          <w:szCs w:val="28"/>
          <w:lang w:eastAsia="en-US"/>
        </w:rPr>
        <w:t xml:space="preserve">3.1.7. </w:t>
      </w:r>
      <w:proofErr w:type="gramStart"/>
      <w:r w:rsidRPr="00844FCA">
        <w:rPr>
          <w:rFonts w:eastAsiaTheme="minorHAnsi"/>
          <w:sz w:val="28"/>
          <w:szCs w:val="28"/>
          <w:lang w:eastAsia="en-US"/>
        </w:rPr>
        <w:t xml:space="preserve">На 20% </w:t>
      </w:r>
      <w:r w:rsidRPr="00844FCA">
        <w:rPr>
          <w:sz w:val="28"/>
          <w:szCs w:val="28"/>
        </w:rPr>
        <w:t xml:space="preserve">от стоимости, предусмотренной указанным договором </w:t>
      </w:r>
      <w:r w:rsidRPr="00844FCA">
        <w:rPr>
          <w:rFonts w:eastAsiaTheme="minorHAnsi"/>
          <w:sz w:val="28"/>
          <w:szCs w:val="28"/>
          <w:lang w:eastAsia="en-US"/>
        </w:rPr>
        <w:t xml:space="preserve"> учащимся, получившим на международных, российских, республиканских конкурсах и фестивалях звание лауреатов и дипломантов 1, 2, 3 степеней при предоставлении документа, удостоверяющего личность и копии приказа Министерства образования и науки Республики Коми об итогах республиканских конкурсов  и фестивалей, копии  приказа Министерства просвещения Российской Федерации об итогах российских, международных конкурсов и фестивалей.</w:t>
      </w:r>
      <w:proofErr w:type="gramEnd"/>
    </w:p>
    <w:p w:rsidR="00D47E66" w:rsidRPr="00844FCA" w:rsidRDefault="00D47E66" w:rsidP="00C3541C">
      <w:pPr>
        <w:autoSpaceDE w:val="0"/>
        <w:autoSpaceDN w:val="0"/>
        <w:adjustRightInd w:val="0"/>
        <w:ind w:firstLine="709"/>
        <w:jc w:val="both"/>
        <w:rPr>
          <w:sz w:val="28"/>
          <w:szCs w:val="28"/>
        </w:rPr>
      </w:pPr>
      <w:r w:rsidRPr="00844FCA">
        <w:rPr>
          <w:rFonts w:eastAsiaTheme="minorHAnsi"/>
          <w:sz w:val="28"/>
          <w:szCs w:val="28"/>
          <w:lang w:eastAsia="en-US"/>
        </w:rPr>
        <w:t xml:space="preserve">3.2. </w:t>
      </w:r>
      <w:r w:rsidRPr="00844FCA">
        <w:rPr>
          <w:sz w:val="28"/>
          <w:szCs w:val="28"/>
        </w:rPr>
        <w:t>Стоимость платных образовательных услуг, предоставляемых муниципальными образовательными организациями по договору может быть снижена только по одному из оснований, предусмотренных пунктами 3.1.1-3.1.7 Порядка.</w:t>
      </w:r>
    </w:p>
    <w:p w:rsidR="00D47E66" w:rsidRDefault="00D47E66" w:rsidP="00C3541C">
      <w:pPr>
        <w:shd w:val="clear" w:color="auto" w:fill="FFFFFF"/>
        <w:ind w:firstLine="709"/>
        <w:jc w:val="both"/>
        <w:rPr>
          <w:sz w:val="28"/>
          <w:szCs w:val="28"/>
        </w:rPr>
      </w:pPr>
      <w:r w:rsidRPr="00844FCA">
        <w:rPr>
          <w:sz w:val="28"/>
          <w:szCs w:val="28"/>
        </w:rPr>
        <w:t>4. Порядок снижения стоимости платных образовательных услуг, предоставляемых муниципальными образовательными организациями по договору:</w:t>
      </w:r>
    </w:p>
    <w:p w:rsidR="006B41EB" w:rsidRDefault="006B41EB" w:rsidP="006B41EB">
      <w:pPr>
        <w:shd w:val="clear" w:color="auto" w:fill="FFFFFF"/>
        <w:ind w:firstLine="709"/>
        <w:jc w:val="center"/>
        <w:rPr>
          <w:sz w:val="28"/>
          <w:szCs w:val="28"/>
        </w:rPr>
      </w:pPr>
      <w:r>
        <w:rPr>
          <w:sz w:val="28"/>
          <w:szCs w:val="28"/>
        </w:rPr>
        <w:lastRenderedPageBreak/>
        <w:t>3</w:t>
      </w:r>
    </w:p>
    <w:p w:rsidR="006B41EB" w:rsidRPr="00844FCA" w:rsidRDefault="006B41EB" w:rsidP="00C3541C">
      <w:pPr>
        <w:shd w:val="clear" w:color="auto" w:fill="FFFFFF"/>
        <w:ind w:firstLine="709"/>
        <w:jc w:val="both"/>
        <w:rPr>
          <w:sz w:val="28"/>
          <w:szCs w:val="28"/>
        </w:rPr>
      </w:pPr>
    </w:p>
    <w:p w:rsidR="00D47E66" w:rsidRPr="00844FCA" w:rsidRDefault="00D47E66" w:rsidP="006B41EB">
      <w:pPr>
        <w:autoSpaceDE w:val="0"/>
        <w:autoSpaceDN w:val="0"/>
        <w:adjustRightInd w:val="0"/>
        <w:ind w:firstLine="709"/>
        <w:jc w:val="both"/>
        <w:rPr>
          <w:sz w:val="28"/>
          <w:szCs w:val="28"/>
        </w:rPr>
      </w:pPr>
      <w:r w:rsidRPr="00844FCA">
        <w:rPr>
          <w:sz w:val="28"/>
          <w:szCs w:val="28"/>
        </w:rPr>
        <w:t xml:space="preserve">4.1. </w:t>
      </w:r>
      <w:proofErr w:type="gramStart"/>
      <w:r w:rsidRPr="00844FCA">
        <w:rPr>
          <w:sz w:val="28"/>
          <w:szCs w:val="28"/>
        </w:rPr>
        <w:t>При наличии оснований для снижения стоимости платных образовательных</w:t>
      </w:r>
      <w:r w:rsidR="00C3541C">
        <w:rPr>
          <w:sz w:val="28"/>
          <w:szCs w:val="28"/>
        </w:rPr>
        <w:t xml:space="preserve"> </w:t>
      </w:r>
      <w:r w:rsidRPr="00844FCA">
        <w:rPr>
          <w:sz w:val="28"/>
          <w:szCs w:val="28"/>
        </w:rPr>
        <w:t xml:space="preserve"> услуг, </w:t>
      </w:r>
      <w:r w:rsidR="00C3541C">
        <w:rPr>
          <w:sz w:val="28"/>
          <w:szCs w:val="28"/>
        </w:rPr>
        <w:t xml:space="preserve"> </w:t>
      </w:r>
      <w:r w:rsidRPr="00844FCA">
        <w:rPr>
          <w:sz w:val="28"/>
          <w:szCs w:val="28"/>
        </w:rPr>
        <w:t xml:space="preserve">предусмотренных </w:t>
      </w:r>
      <w:r w:rsidR="00C3541C">
        <w:rPr>
          <w:sz w:val="28"/>
          <w:szCs w:val="28"/>
        </w:rPr>
        <w:t xml:space="preserve"> </w:t>
      </w:r>
      <w:r w:rsidRPr="00844FCA">
        <w:rPr>
          <w:sz w:val="28"/>
          <w:szCs w:val="28"/>
        </w:rPr>
        <w:t xml:space="preserve">пунктами </w:t>
      </w:r>
      <w:r w:rsidR="00C3541C">
        <w:rPr>
          <w:sz w:val="28"/>
          <w:szCs w:val="28"/>
        </w:rPr>
        <w:t xml:space="preserve"> </w:t>
      </w:r>
      <w:r w:rsidRPr="00844FCA">
        <w:rPr>
          <w:sz w:val="28"/>
          <w:szCs w:val="28"/>
        </w:rPr>
        <w:t>3.1.1-3.1.7</w:t>
      </w:r>
      <w:r w:rsidR="00C3541C">
        <w:rPr>
          <w:sz w:val="28"/>
          <w:szCs w:val="28"/>
        </w:rPr>
        <w:t xml:space="preserve"> </w:t>
      </w:r>
      <w:r w:rsidRPr="00844FCA">
        <w:rPr>
          <w:sz w:val="28"/>
          <w:szCs w:val="28"/>
        </w:rPr>
        <w:t xml:space="preserve"> Порядка,</w:t>
      </w:r>
      <w:r w:rsidR="006B41EB">
        <w:rPr>
          <w:sz w:val="28"/>
          <w:szCs w:val="28"/>
        </w:rPr>
        <w:t xml:space="preserve"> </w:t>
      </w:r>
      <w:r w:rsidRPr="00844FCA">
        <w:rPr>
          <w:sz w:val="28"/>
          <w:szCs w:val="28"/>
        </w:rPr>
        <w:t>заказчик представляет лицу, ответственному за организацию платных образовательных услуг, письменное заявление  согласно приложению №</w:t>
      </w:r>
      <w:r w:rsidR="00C3541C">
        <w:rPr>
          <w:sz w:val="28"/>
          <w:szCs w:val="28"/>
        </w:rPr>
        <w:t xml:space="preserve"> </w:t>
      </w:r>
      <w:r w:rsidRPr="00844FCA">
        <w:rPr>
          <w:sz w:val="28"/>
          <w:szCs w:val="28"/>
        </w:rPr>
        <w:t>1 к настоящему Порядку и документы, подтверждающие право на снижение стоимости платных образовательных услуг, предусмотренных пунктами 3.1.1-3.1.7 Порядка.</w:t>
      </w:r>
      <w:proofErr w:type="gramEnd"/>
    </w:p>
    <w:p w:rsidR="00D47E66" w:rsidRPr="00844FCA" w:rsidRDefault="00D47E66" w:rsidP="00C3541C">
      <w:pPr>
        <w:shd w:val="clear" w:color="auto" w:fill="FFFFFF"/>
        <w:ind w:firstLine="709"/>
        <w:jc w:val="both"/>
        <w:rPr>
          <w:sz w:val="28"/>
          <w:szCs w:val="28"/>
        </w:rPr>
      </w:pPr>
      <w:r w:rsidRPr="00844FCA">
        <w:rPr>
          <w:sz w:val="28"/>
          <w:szCs w:val="28"/>
        </w:rPr>
        <w:t xml:space="preserve">4.2. Лицо, ответственное за организацию платных образовательных услуг, проверяет правильность оформления заявления и </w:t>
      </w:r>
      <w:r w:rsidRPr="00EB249D">
        <w:rPr>
          <w:sz w:val="28"/>
          <w:szCs w:val="28"/>
        </w:rPr>
        <w:t>пер</w:t>
      </w:r>
      <w:r w:rsidR="00C3541C">
        <w:rPr>
          <w:sz w:val="28"/>
          <w:szCs w:val="28"/>
        </w:rPr>
        <w:t xml:space="preserve">ечень прилагаемых документов. </w:t>
      </w:r>
      <w:r w:rsidRPr="00EB249D">
        <w:rPr>
          <w:sz w:val="28"/>
          <w:szCs w:val="28"/>
        </w:rPr>
        <w:t>Заявление регистрируется в день его принятия</w:t>
      </w:r>
      <w:r w:rsidRPr="00844FCA">
        <w:rPr>
          <w:sz w:val="28"/>
          <w:szCs w:val="28"/>
        </w:rPr>
        <w:t xml:space="preserve"> лицом, ответственным за организацию платных образовательных услуг.</w:t>
      </w:r>
    </w:p>
    <w:p w:rsidR="00D47E66" w:rsidRPr="000C4BC3" w:rsidRDefault="00D47E66" w:rsidP="00C3541C">
      <w:pPr>
        <w:shd w:val="clear" w:color="auto" w:fill="FFFFFF"/>
        <w:ind w:firstLine="709"/>
        <w:jc w:val="both"/>
        <w:rPr>
          <w:sz w:val="28"/>
          <w:szCs w:val="28"/>
        </w:rPr>
      </w:pPr>
      <w:r w:rsidRPr="00844FCA">
        <w:rPr>
          <w:sz w:val="28"/>
          <w:szCs w:val="28"/>
        </w:rPr>
        <w:t xml:space="preserve">4.3. </w:t>
      </w:r>
      <w:proofErr w:type="gramStart"/>
      <w:r w:rsidRPr="00844FCA">
        <w:rPr>
          <w:sz w:val="28"/>
          <w:szCs w:val="28"/>
        </w:rPr>
        <w:t>В течение одного рабочего дня с момента регистрации заявления о</w:t>
      </w:r>
      <w:r>
        <w:rPr>
          <w:sz w:val="28"/>
          <w:szCs w:val="28"/>
        </w:rPr>
        <w:t xml:space="preserve"> </w:t>
      </w:r>
      <w:r w:rsidRPr="00844FCA">
        <w:rPr>
          <w:sz w:val="28"/>
          <w:szCs w:val="28"/>
        </w:rPr>
        <w:t xml:space="preserve">снижении стоимости платных образовательных услуг лицо, ответственное за организацию платных образовательных услуг, направляет заявление и </w:t>
      </w:r>
      <w:r w:rsidRPr="000C4BC3">
        <w:rPr>
          <w:sz w:val="28"/>
          <w:szCs w:val="28"/>
        </w:rPr>
        <w:t xml:space="preserve">прилагаемые к нему документы на рассмотрение руководителю исполнителя  или иному уполномоченному им лицу для принятия решения о снижении стоимости платных образовательных услуг по основаниям пунктами 3.1.1-3.1.7 Порядка. </w:t>
      </w:r>
      <w:proofErr w:type="gramEnd"/>
    </w:p>
    <w:p w:rsidR="00D47E66" w:rsidRPr="00844FCA" w:rsidRDefault="00D47E66" w:rsidP="00C3541C">
      <w:pPr>
        <w:shd w:val="clear" w:color="auto" w:fill="FFFFFF"/>
        <w:ind w:firstLine="709"/>
        <w:jc w:val="both"/>
        <w:rPr>
          <w:sz w:val="28"/>
          <w:szCs w:val="28"/>
        </w:rPr>
      </w:pPr>
      <w:r w:rsidRPr="00844FCA">
        <w:rPr>
          <w:sz w:val="28"/>
          <w:szCs w:val="28"/>
        </w:rPr>
        <w:t xml:space="preserve">4.4. В течение одного рабочего дня с момента получения заявления и прилагаемых к нему документов </w:t>
      </w:r>
      <w:r w:rsidRPr="000C4BC3">
        <w:rPr>
          <w:sz w:val="28"/>
          <w:szCs w:val="28"/>
        </w:rPr>
        <w:t>руководитель исполнителя или уполномоченное им лицо принимает решение о снижении стоимости</w:t>
      </w:r>
      <w:r w:rsidRPr="00844FCA">
        <w:rPr>
          <w:sz w:val="28"/>
          <w:szCs w:val="28"/>
        </w:rPr>
        <w:t xml:space="preserve"> платных образовательных услуг, по основанию из числа предусмотренных пунктами  3.1.1-3.1.7 Порядка. </w:t>
      </w:r>
    </w:p>
    <w:p w:rsidR="00D47E66" w:rsidRPr="00844FCA" w:rsidRDefault="00D47E66" w:rsidP="00C3541C">
      <w:pPr>
        <w:shd w:val="clear" w:color="auto" w:fill="FFFFFF"/>
        <w:ind w:firstLine="709"/>
        <w:jc w:val="both"/>
        <w:rPr>
          <w:sz w:val="28"/>
          <w:szCs w:val="28"/>
        </w:rPr>
      </w:pPr>
      <w:r w:rsidRPr="00844FCA">
        <w:rPr>
          <w:sz w:val="28"/>
          <w:szCs w:val="28"/>
        </w:rPr>
        <w:t>4.5. В случае, если заявление о снижении стоимости платных образовательных услуг поступило до заключения договора, лицо, ответственное за организацию платных образовательных услуг, включает в условия договора утвержденную сумму, на которую снижается полная стоимость платных образовательных услуг, а также номер пункта настоящего Порядка, на основании которого стоимость платных образовательных услуг по договору была снижена.</w:t>
      </w:r>
    </w:p>
    <w:p w:rsidR="00D47E66" w:rsidRPr="00844FCA" w:rsidRDefault="00D47E66" w:rsidP="00C3541C">
      <w:pPr>
        <w:shd w:val="clear" w:color="auto" w:fill="FFFFFF"/>
        <w:ind w:firstLine="709"/>
        <w:jc w:val="both"/>
        <w:rPr>
          <w:sz w:val="28"/>
          <w:szCs w:val="28"/>
        </w:rPr>
      </w:pPr>
      <w:r w:rsidRPr="00844FCA">
        <w:rPr>
          <w:sz w:val="28"/>
          <w:szCs w:val="28"/>
        </w:rPr>
        <w:t>4.6. В случае</w:t>
      </w:r>
      <w:proofErr w:type="gramStart"/>
      <w:r w:rsidRPr="00844FCA">
        <w:rPr>
          <w:sz w:val="28"/>
          <w:szCs w:val="28"/>
        </w:rPr>
        <w:t>,</w:t>
      </w:r>
      <w:proofErr w:type="gramEnd"/>
      <w:r w:rsidRPr="00844FCA">
        <w:rPr>
          <w:sz w:val="28"/>
          <w:szCs w:val="28"/>
        </w:rPr>
        <w:t xml:space="preserve"> если заявление о снижении стоимости платных образовательных услуг поступило после заключения договора, лицо, ответственное за организацию платных образовательных услуг, оформляет дополнительное соглашение к договору с указанием суммы, на которую снижается полная стоимость платных образовательных услуг, а также номер пункта настоящего Порядка, на основании которого стоимость платных образовательных услуг по договору была снижена.</w:t>
      </w:r>
    </w:p>
    <w:p w:rsidR="00D47E66" w:rsidRPr="00844FCA" w:rsidRDefault="00D47E66" w:rsidP="00C3541C">
      <w:pPr>
        <w:shd w:val="clear" w:color="auto" w:fill="FFFFFF"/>
        <w:ind w:firstLine="709"/>
        <w:jc w:val="both"/>
        <w:rPr>
          <w:sz w:val="28"/>
          <w:szCs w:val="28"/>
        </w:rPr>
      </w:pPr>
      <w:r w:rsidRPr="00844FCA">
        <w:rPr>
          <w:sz w:val="28"/>
          <w:szCs w:val="28"/>
        </w:rPr>
        <w:t>4.7. Договор (дополнительное соглашение к договору) направляется</w:t>
      </w:r>
      <w:r>
        <w:rPr>
          <w:sz w:val="28"/>
          <w:szCs w:val="28"/>
        </w:rPr>
        <w:t xml:space="preserve"> </w:t>
      </w:r>
      <w:r w:rsidRPr="00844FCA">
        <w:rPr>
          <w:sz w:val="28"/>
          <w:szCs w:val="28"/>
        </w:rPr>
        <w:t xml:space="preserve">заказчику на подпись не позднее трех рабочих дней </w:t>
      </w:r>
      <w:proofErr w:type="gramStart"/>
      <w:r w:rsidRPr="00844FCA">
        <w:rPr>
          <w:sz w:val="28"/>
          <w:szCs w:val="28"/>
        </w:rPr>
        <w:t>с даты принятия</w:t>
      </w:r>
      <w:proofErr w:type="gramEnd"/>
      <w:r w:rsidRPr="00844FCA">
        <w:rPr>
          <w:sz w:val="28"/>
          <w:szCs w:val="28"/>
        </w:rPr>
        <w:t xml:space="preserve"> </w:t>
      </w:r>
      <w:r w:rsidRPr="000C4BC3">
        <w:rPr>
          <w:sz w:val="28"/>
          <w:szCs w:val="28"/>
        </w:rPr>
        <w:t>руководителем исполнителя  или уполномоченным им лицом решения о снижении стоимости платных образовательных</w:t>
      </w:r>
      <w:r w:rsidRPr="00844FCA">
        <w:rPr>
          <w:sz w:val="28"/>
          <w:szCs w:val="28"/>
        </w:rPr>
        <w:t xml:space="preserve"> услуг.</w:t>
      </w:r>
    </w:p>
    <w:p w:rsidR="00C3541C" w:rsidRDefault="00D47E66" w:rsidP="00C3541C">
      <w:pPr>
        <w:shd w:val="clear" w:color="auto" w:fill="FFFFFF"/>
        <w:ind w:firstLine="709"/>
        <w:jc w:val="both"/>
        <w:rPr>
          <w:sz w:val="28"/>
          <w:szCs w:val="28"/>
        </w:rPr>
      </w:pPr>
      <w:r w:rsidRPr="00844FCA">
        <w:rPr>
          <w:sz w:val="28"/>
          <w:szCs w:val="28"/>
        </w:rPr>
        <w:t>4.8. Перерасчет стоимости платных образовательных услуг в случае</w:t>
      </w:r>
      <w:r>
        <w:rPr>
          <w:sz w:val="28"/>
          <w:szCs w:val="28"/>
        </w:rPr>
        <w:t xml:space="preserve"> </w:t>
      </w:r>
      <w:r w:rsidRPr="00844FCA">
        <w:rPr>
          <w:sz w:val="28"/>
          <w:szCs w:val="28"/>
        </w:rPr>
        <w:t xml:space="preserve">заключения дополнительного соглашения к договору осуществляется </w:t>
      </w:r>
      <w:proofErr w:type="gramStart"/>
      <w:r w:rsidRPr="00844FCA">
        <w:rPr>
          <w:sz w:val="28"/>
          <w:szCs w:val="28"/>
        </w:rPr>
        <w:t>с даты регистрации</w:t>
      </w:r>
      <w:proofErr w:type="gramEnd"/>
      <w:r w:rsidRPr="00844FCA">
        <w:rPr>
          <w:sz w:val="28"/>
          <w:szCs w:val="28"/>
        </w:rPr>
        <w:t xml:space="preserve"> заявления о снижении стоимости платных образовательных</w:t>
      </w:r>
      <w:r>
        <w:rPr>
          <w:sz w:val="28"/>
          <w:szCs w:val="28"/>
        </w:rPr>
        <w:t xml:space="preserve"> </w:t>
      </w:r>
      <w:r w:rsidRPr="00844FCA">
        <w:rPr>
          <w:sz w:val="28"/>
          <w:szCs w:val="28"/>
        </w:rPr>
        <w:t>услуг.</w:t>
      </w:r>
    </w:p>
    <w:p w:rsidR="00C3541C" w:rsidRDefault="00C3541C">
      <w:pPr>
        <w:spacing w:after="200" w:line="276" w:lineRule="auto"/>
        <w:rPr>
          <w:sz w:val="28"/>
          <w:szCs w:val="28"/>
        </w:rPr>
      </w:pPr>
      <w:r>
        <w:rPr>
          <w:sz w:val="28"/>
          <w:szCs w:val="28"/>
        </w:rPr>
        <w:br w:type="page"/>
      </w:r>
    </w:p>
    <w:p w:rsidR="00D47E66" w:rsidRDefault="00C3541C" w:rsidP="00C3541C">
      <w:pPr>
        <w:shd w:val="clear" w:color="auto" w:fill="FFFFFF"/>
        <w:ind w:firstLine="709"/>
        <w:jc w:val="center"/>
        <w:rPr>
          <w:sz w:val="28"/>
          <w:szCs w:val="28"/>
        </w:rPr>
      </w:pPr>
      <w:r>
        <w:rPr>
          <w:sz w:val="28"/>
          <w:szCs w:val="28"/>
        </w:rPr>
        <w:lastRenderedPageBreak/>
        <w:t>4</w:t>
      </w:r>
    </w:p>
    <w:p w:rsidR="00C3541C" w:rsidRPr="00844FCA" w:rsidRDefault="00C3541C" w:rsidP="00C3541C">
      <w:pPr>
        <w:shd w:val="clear" w:color="auto" w:fill="FFFFFF"/>
        <w:ind w:firstLine="709"/>
        <w:jc w:val="both"/>
        <w:rPr>
          <w:sz w:val="28"/>
          <w:szCs w:val="28"/>
        </w:rPr>
      </w:pPr>
    </w:p>
    <w:p w:rsidR="00D47E66" w:rsidRPr="00844FCA" w:rsidRDefault="00D47E66" w:rsidP="00C3541C">
      <w:pPr>
        <w:shd w:val="clear" w:color="auto" w:fill="FFFFFF"/>
        <w:ind w:firstLine="709"/>
        <w:jc w:val="both"/>
        <w:rPr>
          <w:rFonts w:eastAsiaTheme="minorHAnsi"/>
          <w:sz w:val="28"/>
          <w:szCs w:val="28"/>
          <w:lang w:eastAsia="en-US"/>
        </w:rPr>
      </w:pPr>
      <w:r w:rsidRPr="00844FCA">
        <w:rPr>
          <w:sz w:val="28"/>
          <w:szCs w:val="28"/>
        </w:rPr>
        <w:t xml:space="preserve">5. Возмещение расходов муниципальным образовательным организациям, </w:t>
      </w:r>
      <w:r w:rsidRPr="00844FCA">
        <w:rPr>
          <w:rFonts w:eastAsiaTheme="minorHAnsi"/>
          <w:sz w:val="28"/>
          <w:szCs w:val="28"/>
          <w:lang w:eastAsia="en-US"/>
        </w:rPr>
        <w:t>предоставляющим отдельным категориям граждан  дополнительные меры социальной поддержки при оказании платных образовательных услуг.</w:t>
      </w:r>
    </w:p>
    <w:p w:rsidR="00D47E66" w:rsidRPr="00844FCA" w:rsidRDefault="00C3541C" w:rsidP="00C3541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5.1. </w:t>
      </w:r>
      <w:r w:rsidR="00D47E66" w:rsidRPr="00844FCA">
        <w:rPr>
          <w:sz w:val="28"/>
          <w:szCs w:val="28"/>
        </w:rPr>
        <w:t xml:space="preserve">Возмещение расходов муниципальным образовательным </w:t>
      </w:r>
      <w:proofErr w:type="gramStart"/>
      <w:r w:rsidR="00D47E66" w:rsidRPr="00844FCA">
        <w:rPr>
          <w:sz w:val="28"/>
          <w:szCs w:val="28"/>
        </w:rPr>
        <w:t>организациям</w:t>
      </w:r>
      <w:proofErr w:type="gramEnd"/>
      <w:r w:rsidR="00D47E66">
        <w:rPr>
          <w:sz w:val="28"/>
          <w:szCs w:val="28"/>
        </w:rPr>
        <w:t xml:space="preserve"> </w:t>
      </w:r>
      <w:r w:rsidR="00D47E66" w:rsidRPr="00844FCA">
        <w:rPr>
          <w:rFonts w:eastAsiaTheme="minorHAnsi"/>
          <w:sz w:val="28"/>
          <w:szCs w:val="28"/>
          <w:lang w:eastAsia="en-US"/>
        </w:rPr>
        <w:t xml:space="preserve">предоставляющим отдельным категориям граждан дополнительных мер социальной поддержки при оказании платных образовательных услуг  производится за счет средств бюджета МОГО «Ухта», </w:t>
      </w:r>
      <w:r w:rsidR="00D47E66" w:rsidRPr="00844FCA">
        <w:rPr>
          <w:sz w:val="28"/>
          <w:szCs w:val="28"/>
        </w:rPr>
        <w:t>утвержденными постановлением</w:t>
      </w:r>
      <w:r w:rsidR="00D47E66">
        <w:rPr>
          <w:sz w:val="28"/>
          <w:szCs w:val="28"/>
        </w:rPr>
        <w:t xml:space="preserve"> </w:t>
      </w:r>
      <w:r w:rsidR="00D47E66" w:rsidRPr="00844FCA">
        <w:rPr>
          <w:sz w:val="28"/>
          <w:szCs w:val="28"/>
        </w:rPr>
        <w:t>администрации МОГО «Ухта» от 25.01.2021 № 120 «Об утверждении муниципальной программы МОГО «Ухта» «Развитие образования»</w:t>
      </w:r>
      <w:r w:rsidR="00D47E66">
        <w:rPr>
          <w:sz w:val="28"/>
          <w:szCs w:val="28"/>
        </w:rPr>
        <w:t xml:space="preserve"> </w:t>
      </w:r>
      <w:r w:rsidR="00D47E66" w:rsidRPr="00844FCA">
        <w:rPr>
          <w:rFonts w:eastAsiaTheme="minorHAnsi"/>
          <w:sz w:val="28"/>
          <w:szCs w:val="28"/>
          <w:lang w:eastAsia="en-US"/>
        </w:rPr>
        <w:t xml:space="preserve">в виде субсидий на иные цели «Возмещение расходов муниципальным дошкольным образовательным организациям  предоставляющим отдельным категориям граждан  дополнительных мер социальной поддержки при оказании платных образовательных услуг», «Возмещение расходов муниципальным общеобразовательным организациям, предоставляющим отдельным категориям граждан  дополнительных мер социальной поддержки при оказании платных образовательных услуг», «Возмещение расходов муниципальным организациям дополнительного образования, предоставляющим отдельным категориям граждан  дополнительных мер социальной поддержки при оказании платных образовательных услуг». </w:t>
      </w:r>
    </w:p>
    <w:p w:rsidR="00D47E66" w:rsidRPr="00844FCA" w:rsidRDefault="00D47E66" w:rsidP="00C3541C">
      <w:pPr>
        <w:shd w:val="clear" w:color="auto" w:fill="FFFFFF"/>
        <w:ind w:firstLine="709"/>
        <w:jc w:val="both"/>
        <w:rPr>
          <w:sz w:val="28"/>
          <w:szCs w:val="28"/>
        </w:rPr>
      </w:pPr>
      <w:r w:rsidRPr="00844FCA">
        <w:rPr>
          <w:rFonts w:eastAsiaTheme="minorHAnsi"/>
          <w:sz w:val="28"/>
          <w:szCs w:val="28"/>
          <w:lang w:eastAsia="en-US"/>
        </w:rPr>
        <w:t>5.2. Муниципальные образовательные организации ведут отдельные табеля посещаемости отдельных категорий гр</w:t>
      </w:r>
      <w:r w:rsidR="00C3541C">
        <w:rPr>
          <w:rFonts w:eastAsiaTheme="minorHAnsi"/>
          <w:sz w:val="28"/>
          <w:szCs w:val="28"/>
          <w:lang w:eastAsia="en-US"/>
        </w:rPr>
        <w:t>аждан (обучающихся), указанных</w:t>
      </w:r>
      <w:r w:rsidRPr="00844FCA">
        <w:rPr>
          <w:rFonts w:eastAsiaTheme="minorHAnsi"/>
          <w:sz w:val="28"/>
          <w:szCs w:val="28"/>
          <w:lang w:eastAsia="en-US"/>
        </w:rPr>
        <w:t xml:space="preserve"> в </w:t>
      </w:r>
      <w:r w:rsidRPr="00844FCA">
        <w:rPr>
          <w:sz w:val="28"/>
          <w:szCs w:val="28"/>
        </w:rPr>
        <w:t>пункте 2.1.1 настоящего Порядка.</w:t>
      </w:r>
    </w:p>
    <w:p w:rsidR="00D47E66" w:rsidRPr="00844FCA" w:rsidRDefault="00D47E66" w:rsidP="00C3541C">
      <w:pPr>
        <w:shd w:val="clear" w:color="auto" w:fill="FFFFFF"/>
        <w:ind w:firstLine="709"/>
        <w:jc w:val="both"/>
        <w:rPr>
          <w:rFonts w:eastAsiaTheme="minorHAnsi"/>
          <w:sz w:val="28"/>
          <w:szCs w:val="28"/>
          <w:lang w:eastAsia="en-US"/>
        </w:rPr>
      </w:pPr>
      <w:r w:rsidRPr="00844FCA">
        <w:rPr>
          <w:sz w:val="28"/>
          <w:szCs w:val="28"/>
        </w:rPr>
        <w:t>5.3.</w:t>
      </w:r>
      <w:r w:rsidRPr="00844FCA">
        <w:rPr>
          <w:rFonts w:eastAsiaTheme="minorHAnsi"/>
          <w:sz w:val="28"/>
          <w:szCs w:val="28"/>
          <w:lang w:eastAsia="en-US"/>
        </w:rPr>
        <w:t xml:space="preserve"> Муниципальные образовательные организации в срок до 5 числа месяца, следующего за истекшим, предоставляют в муниципальное учреждение «Управление образования» администрации МОГО «Ухта» (далее - МУ «УО» администрации МОГО «Ухта») отчет по возмещению затрат (далее</w:t>
      </w:r>
      <w:r w:rsidR="00C3541C">
        <w:rPr>
          <w:rFonts w:eastAsiaTheme="minorHAnsi"/>
          <w:sz w:val="28"/>
          <w:szCs w:val="28"/>
          <w:lang w:eastAsia="en-US"/>
        </w:rPr>
        <w:t xml:space="preserve"> </w:t>
      </w:r>
      <w:r w:rsidRPr="00844FCA">
        <w:rPr>
          <w:rFonts w:eastAsiaTheme="minorHAnsi"/>
          <w:sz w:val="28"/>
          <w:szCs w:val="28"/>
          <w:lang w:eastAsia="en-US"/>
        </w:rPr>
        <w:t>-</w:t>
      </w:r>
      <w:r w:rsidR="00C3541C">
        <w:rPr>
          <w:rFonts w:eastAsiaTheme="minorHAnsi"/>
          <w:sz w:val="28"/>
          <w:szCs w:val="28"/>
          <w:lang w:eastAsia="en-US"/>
        </w:rPr>
        <w:t xml:space="preserve"> </w:t>
      </w:r>
      <w:r w:rsidRPr="00844FCA">
        <w:rPr>
          <w:rFonts w:eastAsiaTheme="minorHAnsi"/>
          <w:sz w:val="28"/>
          <w:szCs w:val="28"/>
          <w:lang w:eastAsia="en-US"/>
        </w:rPr>
        <w:t>отчет)  согласно приложению №2 к настоящему Порядку.</w:t>
      </w:r>
    </w:p>
    <w:p w:rsidR="00D47E66" w:rsidRPr="00844FCA" w:rsidRDefault="00D47E66" w:rsidP="00C3541C">
      <w:pPr>
        <w:shd w:val="clear" w:color="auto" w:fill="FFFFFF"/>
        <w:ind w:firstLine="709"/>
        <w:jc w:val="both"/>
        <w:rPr>
          <w:rFonts w:eastAsiaTheme="minorHAnsi"/>
          <w:sz w:val="28"/>
          <w:szCs w:val="28"/>
          <w:lang w:eastAsia="en-US"/>
        </w:rPr>
      </w:pPr>
      <w:r w:rsidRPr="00844FCA">
        <w:rPr>
          <w:rFonts w:eastAsiaTheme="minorHAnsi"/>
          <w:sz w:val="28"/>
          <w:szCs w:val="28"/>
          <w:lang w:eastAsia="en-US"/>
        </w:rPr>
        <w:t>Персональная ответственность за информацию, представленную в отчете, возлагается на руководителя муниципальной образовательной организации.</w:t>
      </w:r>
    </w:p>
    <w:p w:rsidR="00D47E66" w:rsidRPr="00844FCA" w:rsidRDefault="00D47E66" w:rsidP="00C3541C">
      <w:pPr>
        <w:shd w:val="clear" w:color="auto" w:fill="FFFFFF"/>
        <w:ind w:firstLine="709"/>
        <w:jc w:val="both"/>
        <w:rPr>
          <w:rFonts w:eastAsiaTheme="minorHAnsi"/>
          <w:sz w:val="28"/>
          <w:szCs w:val="28"/>
          <w:lang w:eastAsia="en-US"/>
        </w:rPr>
      </w:pPr>
      <w:r w:rsidRPr="00844FCA">
        <w:rPr>
          <w:rFonts w:eastAsiaTheme="minorHAnsi"/>
          <w:sz w:val="28"/>
          <w:szCs w:val="28"/>
          <w:lang w:eastAsia="en-US"/>
        </w:rPr>
        <w:t>5.4. МУ «УО» администрации МОГО «Ухта» ежеквартально на основании отчетов о</w:t>
      </w:r>
      <w:r w:rsidR="00C3541C">
        <w:rPr>
          <w:rFonts w:eastAsiaTheme="minorHAnsi"/>
          <w:sz w:val="28"/>
          <w:szCs w:val="28"/>
          <w:lang w:eastAsia="en-US"/>
        </w:rPr>
        <w:t>беспечивает возмещение расходов</w:t>
      </w:r>
      <w:r w:rsidRPr="00844FCA">
        <w:rPr>
          <w:rFonts w:eastAsiaTheme="minorHAnsi"/>
          <w:sz w:val="28"/>
          <w:szCs w:val="28"/>
          <w:lang w:eastAsia="en-US"/>
        </w:rPr>
        <w:t xml:space="preserve"> </w:t>
      </w:r>
      <w:r w:rsidRPr="00844FCA">
        <w:rPr>
          <w:sz w:val="28"/>
          <w:szCs w:val="28"/>
        </w:rPr>
        <w:t>муниципальны</w:t>
      </w:r>
      <w:r w:rsidR="00C3541C">
        <w:rPr>
          <w:sz w:val="28"/>
          <w:szCs w:val="28"/>
        </w:rPr>
        <w:t>м образовательным организациям,</w:t>
      </w:r>
      <w:r w:rsidRPr="00844FCA">
        <w:rPr>
          <w:sz w:val="28"/>
          <w:szCs w:val="28"/>
        </w:rPr>
        <w:t xml:space="preserve"> </w:t>
      </w:r>
      <w:r w:rsidRPr="00844FCA">
        <w:rPr>
          <w:rFonts w:eastAsiaTheme="minorHAnsi"/>
          <w:sz w:val="28"/>
          <w:szCs w:val="28"/>
          <w:lang w:eastAsia="en-US"/>
        </w:rPr>
        <w:t>предоставляющи</w:t>
      </w:r>
      <w:r w:rsidR="00C3541C">
        <w:rPr>
          <w:rFonts w:eastAsiaTheme="minorHAnsi"/>
          <w:sz w:val="28"/>
          <w:szCs w:val="28"/>
          <w:lang w:eastAsia="en-US"/>
        </w:rPr>
        <w:t xml:space="preserve">м отдельным категориям граждан </w:t>
      </w:r>
      <w:r w:rsidRPr="00844FCA">
        <w:rPr>
          <w:rFonts w:eastAsiaTheme="minorHAnsi"/>
          <w:sz w:val="28"/>
          <w:szCs w:val="28"/>
          <w:lang w:eastAsia="en-US"/>
        </w:rPr>
        <w:t xml:space="preserve">меры социальной поддержки при оказании платных образовательных услуг. </w:t>
      </w:r>
    </w:p>
    <w:p w:rsidR="00D47E66" w:rsidRPr="00844FCA" w:rsidRDefault="00D47E66" w:rsidP="00C3541C">
      <w:pPr>
        <w:shd w:val="clear" w:color="auto" w:fill="FFFFFF"/>
        <w:ind w:firstLine="709"/>
        <w:jc w:val="both"/>
        <w:rPr>
          <w:sz w:val="28"/>
          <w:szCs w:val="28"/>
        </w:rPr>
      </w:pPr>
      <w:r w:rsidRPr="00844FCA">
        <w:rPr>
          <w:rFonts w:eastAsiaTheme="minorHAnsi"/>
          <w:sz w:val="28"/>
          <w:szCs w:val="28"/>
          <w:lang w:eastAsia="en-US"/>
        </w:rPr>
        <w:t>Средства, полученные в соответствии с Порядком</w:t>
      </w:r>
      <w:r w:rsidRPr="00844FCA">
        <w:rPr>
          <w:rFonts w:eastAsiaTheme="minorHAnsi"/>
          <w:b/>
          <w:sz w:val="28"/>
          <w:szCs w:val="28"/>
          <w:lang w:eastAsia="en-US"/>
        </w:rPr>
        <w:t xml:space="preserve"> </w:t>
      </w:r>
      <w:r w:rsidRPr="000C4BC3">
        <w:rPr>
          <w:rFonts w:eastAsiaTheme="minorHAnsi"/>
          <w:sz w:val="28"/>
          <w:szCs w:val="28"/>
          <w:lang w:eastAsia="en-US"/>
        </w:rPr>
        <w:t>муниципальными  образовательными организациями направлять на расходы согласно смете</w:t>
      </w:r>
      <w:r w:rsidRPr="00844FCA">
        <w:rPr>
          <w:rFonts w:eastAsiaTheme="minorHAnsi"/>
          <w:sz w:val="28"/>
          <w:szCs w:val="28"/>
          <w:lang w:eastAsia="en-US"/>
        </w:rPr>
        <w:t xml:space="preserve"> расходов, утвержденной приказом МУ «УО» администрации МОГО «Ухта» «Об утверждении Порядка расчета стоимости платной образовательной услуги (расчета цены единицы платной образовательной услуги на одного обучающегося) в образовательных организациях МОГО «Ухта».                  </w:t>
      </w:r>
    </w:p>
    <w:p w:rsidR="00C3541C" w:rsidRDefault="00C3541C">
      <w:pPr>
        <w:spacing w:after="200" w:line="276" w:lineRule="auto"/>
        <w:rPr>
          <w:sz w:val="28"/>
          <w:szCs w:val="28"/>
        </w:rPr>
      </w:pPr>
      <w:r>
        <w:rPr>
          <w:sz w:val="28"/>
          <w:szCs w:val="28"/>
        </w:rPr>
        <w:br w:type="page"/>
      </w:r>
    </w:p>
    <w:p w:rsidR="00D47E66" w:rsidRPr="00844FCA" w:rsidRDefault="00D47E66" w:rsidP="00D47E66">
      <w:pPr>
        <w:shd w:val="clear" w:color="auto" w:fill="FFFFFF"/>
        <w:jc w:val="right"/>
        <w:rPr>
          <w:sz w:val="28"/>
          <w:szCs w:val="28"/>
        </w:rPr>
      </w:pPr>
      <w:r w:rsidRPr="00844FCA">
        <w:rPr>
          <w:sz w:val="28"/>
          <w:szCs w:val="28"/>
        </w:rPr>
        <w:lastRenderedPageBreak/>
        <w:t>Приложение №</w:t>
      </w:r>
      <w:r w:rsidR="00C3541C">
        <w:rPr>
          <w:sz w:val="28"/>
          <w:szCs w:val="28"/>
        </w:rPr>
        <w:t xml:space="preserve"> </w:t>
      </w:r>
      <w:r w:rsidRPr="00844FCA">
        <w:rPr>
          <w:sz w:val="28"/>
          <w:szCs w:val="28"/>
        </w:rPr>
        <w:t>1</w:t>
      </w:r>
    </w:p>
    <w:p w:rsidR="00D47E66" w:rsidRPr="00844FCA" w:rsidRDefault="00D47E66" w:rsidP="00D47E66">
      <w:pPr>
        <w:shd w:val="clear" w:color="auto" w:fill="FFFFFF"/>
        <w:jc w:val="right"/>
        <w:rPr>
          <w:rFonts w:eastAsiaTheme="minorHAnsi"/>
          <w:sz w:val="28"/>
          <w:szCs w:val="28"/>
          <w:lang w:eastAsia="en-US"/>
        </w:rPr>
      </w:pPr>
      <w:r w:rsidRPr="00844FCA">
        <w:rPr>
          <w:sz w:val="28"/>
          <w:szCs w:val="28"/>
        </w:rPr>
        <w:t xml:space="preserve">к Порядку </w:t>
      </w:r>
      <w:r w:rsidRPr="00844FCA">
        <w:rPr>
          <w:rFonts w:eastAsiaTheme="minorHAnsi"/>
          <w:sz w:val="28"/>
          <w:szCs w:val="28"/>
          <w:lang w:eastAsia="en-US"/>
        </w:rPr>
        <w:t xml:space="preserve">предоставления </w:t>
      </w:r>
      <w:proofErr w:type="gramStart"/>
      <w:r w:rsidRPr="00844FCA">
        <w:rPr>
          <w:rFonts w:eastAsiaTheme="minorHAnsi"/>
          <w:sz w:val="28"/>
          <w:szCs w:val="28"/>
          <w:lang w:eastAsia="en-US"/>
        </w:rPr>
        <w:t>дополнительных</w:t>
      </w:r>
      <w:proofErr w:type="gramEnd"/>
    </w:p>
    <w:p w:rsidR="00D47E66" w:rsidRPr="00844FCA" w:rsidRDefault="00D47E66" w:rsidP="00D47E66">
      <w:pPr>
        <w:shd w:val="clear" w:color="auto" w:fill="FFFFFF"/>
        <w:jc w:val="right"/>
        <w:rPr>
          <w:rFonts w:eastAsiaTheme="minorHAnsi"/>
          <w:sz w:val="28"/>
          <w:szCs w:val="28"/>
          <w:lang w:eastAsia="en-US"/>
        </w:rPr>
      </w:pPr>
      <w:r w:rsidRPr="00844FCA">
        <w:rPr>
          <w:rFonts w:eastAsiaTheme="minorHAnsi"/>
          <w:sz w:val="28"/>
          <w:szCs w:val="28"/>
          <w:lang w:eastAsia="en-US"/>
        </w:rPr>
        <w:t xml:space="preserve"> мер социальной поддержки отдельным категориям </w:t>
      </w:r>
    </w:p>
    <w:p w:rsidR="00D47E66" w:rsidRPr="00844FCA" w:rsidRDefault="00D47E66" w:rsidP="00D47E66">
      <w:pPr>
        <w:shd w:val="clear" w:color="auto" w:fill="FFFFFF"/>
        <w:jc w:val="right"/>
        <w:rPr>
          <w:rFonts w:eastAsiaTheme="minorHAnsi"/>
          <w:sz w:val="28"/>
          <w:szCs w:val="28"/>
          <w:lang w:eastAsia="en-US"/>
        </w:rPr>
      </w:pPr>
      <w:r w:rsidRPr="00844FCA">
        <w:rPr>
          <w:rFonts w:eastAsiaTheme="minorHAnsi"/>
          <w:sz w:val="28"/>
          <w:szCs w:val="28"/>
          <w:lang w:eastAsia="en-US"/>
        </w:rPr>
        <w:t xml:space="preserve">граждан, проживающих на территории МОГО «Ухта» </w:t>
      </w:r>
    </w:p>
    <w:p w:rsidR="00D47E66" w:rsidRPr="00844FCA" w:rsidRDefault="00D47E66" w:rsidP="00D47E66">
      <w:pPr>
        <w:shd w:val="clear" w:color="auto" w:fill="FFFFFF"/>
        <w:jc w:val="right"/>
        <w:rPr>
          <w:rFonts w:eastAsiaTheme="minorHAnsi"/>
          <w:sz w:val="28"/>
          <w:szCs w:val="28"/>
          <w:lang w:eastAsia="en-US"/>
        </w:rPr>
      </w:pPr>
      <w:r w:rsidRPr="00844FCA">
        <w:rPr>
          <w:rFonts w:eastAsiaTheme="minorHAnsi"/>
          <w:sz w:val="28"/>
          <w:szCs w:val="28"/>
          <w:lang w:eastAsia="en-US"/>
        </w:rPr>
        <w:t xml:space="preserve"> при оказании платных образовательных услуг</w:t>
      </w:r>
    </w:p>
    <w:p w:rsidR="00D47E66" w:rsidRPr="00844FCA" w:rsidRDefault="00D47E66" w:rsidP="00D47E66">
      <w:pPr>
        <w:shd w:val="clear" w:color="auto" w:fill="FFFFFF"/>
        <w:jc w:val="right"/>
        <w:rPr>
          <w:sz w:val="28"/>
          <w:szCs w:val="28"/>
        </w:rPr>
      </w:pPr>
      <w:r w:rsidRPr="00844FCA">
        <w:rPr>
          <w:rFonts w:eastAsiaTheme="minorHAnsi"/>
          <w:sz w:val="28"/>
          <w:szCs w:val="28"/>
          <w:lang w:eastAsia="en-US"/>
        </w:rPr>
        <w:t xml:space="preserve"> муниципальными образовательными организациями</w:t>
      </w:r>
    </w:p>
    <w:p w:rsidR="00D47E66" w:rsidRPr="00844FCA" w:rsidRDefault="00D47E66" w:rsidP="00D47E66">
      <w:pPr>
        <w:shd w:val="clear" w:color="auto" w:fill="FFFFFF"/>
        <w:jc w:val="right"/>
        <w:rPr>
          <w:b/>
          <w:sz w:val="28"/>
          <w:szCs w:val="28"/>
        </w:rPr>
      </w:pPr>
    </w:p>
    <w:p w:rsidR="00D47E66" w:rsidRPr="00844FCA" w:rsidRDefault="00D47E66" w:rsidP="00D47E66">
      <w:pPr>
        <w:shd w:val="clear" w:color="auto" w:fill="FFFFFF"/>
        <w:jc w:val="right"/>
        <w:rPr>
          <w:sz w:val="28"/>
          <w:szCs w:val="28"/>
        </w:rPr>
      </w:pPr>
    </w:p>
    <w:p w:rsidR="00D47E66" w:rsidRPr="00844FCA" w:rsidRDefault="00D47E66" w:rsidP="00D47E66">
      <w:pPr>
        <w:shd w:val="clear" w:color="auto" w:fill="FFFFFF"/>
        <w:jc w:val="right"/>
        <w:rPr>
          <w:sz w:val="28"/>
          <w:szCs w:val="28"/>
        </w:rPr>
      </w:pPr>
    </w:p>
    <w:p w:rsidR="00D47E66" w:rsidRPr="00844FCA" w:rsidRDefault="00D47E66" w:rsidP="00D47E66">
      <w:pPr>
        <w:shd w:val="clear" w:color="auto" w:fill="FFFFFF"/>
        <w:jc w:val="right"/>
        <w:rPr>
          <w:sz w:val="28"/>
          <w:szCs w:val="28"/>
        </w:rPr>
      </w:pPr>
      <w:r w:rsidRPr="00844FCA">
        <w:rPr>
          <w:sz w:val="28"/>
          <w:szCs w:val="28"/>
        </w:rPr>
        <w:t>Руководителю  ОО</w:t>
      </w:r>
    </w:p>
    <w:p w:rsidR="00D47E66" w:rsidRPr="00844FCA" w:rsidRDefault="00D47E66" w:rsidP="00D47E66">
      <w:pPr>
        <w:shd w:val="clear" w:color="auto" w:fill="FFFFFF"/>
        <w:jc w:val="right"/>
        <w:rPr>
          <w:rFonts w:ascii="Helvetica" w:hAnsi="Helvetica" w:cs="Helvetica"/>
          <w:sz w:val="23"/>
          <w:szCs w:val="23"/>
        </w:rPr>
      </w:pPr>
      <w:r w:rsidRPr="00844FCA">
        <w:rPr>
          <w:rFonts w:ascii="Helvetica" w:hAnsi="Helvetica" w:cs="Helvetica"/>
          <w:sz w:val="23"/>
          <w:szCs w:val="23"/>
        </w:rPr>
        <w:t>_______________________</w:t>
      </w:r>
    </w:p>
    <w:p w:rsidR="00D47E66" w:rsidRPr="00844FCA" w:rsidRDefault="00D47E66" w:rsidP="00D47E66">
      <w:pPr>
        <w:shd w:val="clear" w:color="auto" w:fill="FFFFFF"/>
        <w:jc w:val="both"/>
        <w:rPr>
          <w:rFonts w:ascii="Helvetica" w:hAnsi="Helvetica" w:cs="Helvetica"/>
          <w:sz w:val="23"/>
          <w:szCs w:val="23"/>
        </w:rPr>
      </w:pPr>
    </w:p>
    <w:p w:rsidR="00D47E66" w:rsidRPr="00844FCA" w:rsidRDefault="00D47E66" w:rsidP="00D47E66">
      <w:pPr>
        <w:shd w:val="clear" w:color="auto" w:fill="FFFFFF"/>
        <w:jc w:val="right"/>
        <w:rPr>
          <w:rFonts w:ascii="Helvetica" w:hAnsi="Helvetica" w:cs="Helvetica"/>
          <w:sz w:val="23"/>
          <w:szCs w:val="23"/>
        </w:rPr>
      </w:pPr>
      <w:r w:rsidRPr="00844FCA">
        <w:rPr>
          <w:rFonts w:ascii="Helvetica" w:hAnsi="Helvetica" w:cs="Helvetica"/>
          <w:sz w:val="23"/>
          <w:szCs w:val="23"/>
        </w:rPr>
        <w:t>от _______________________________________</w:t>
      </w:r>
    </w:p>
    <w:p w:rsidR="00D47E66" w:rsidRPr="00940000" w:rsidRDefault="00D47E66" w:rsidP="00D47E66">
      <w:pPr>
        <w:autoSpaceDE w:val="0"/>
        <w:autoSpaceDN w:val="0"/>
        <w:adjustRightInd w:val="0"/>
        <w:jc w:val="center"/>
        <w:rPr>
          <w:bCs/>
          <w:sz w:val="18"/>
          <w:szCs w:val="18"/>
        </w:rPr>
      </w:pPr>
      <w:r>
        <w:rPr>
          <w:b/>
          <w:bCs/>
          <w:sz w:val="18"/>
          <w:szCs w:val="18"/>
        </w:rPr>
        <w:t xml:space="preserve">                                                                                      </w:t>
      </w:r>
      <w:r w:rsidRPr="00844FCA">
        <w:rPr>
          <w:b/>
          <w:bCs/>
          <w:sz w:val="18"/>
          <w:szCs w:val="18"/>
        </w:rPr>
        <w:t>(</w:t>
      </w:r>
      <w:r w:rsidRPr="00940000">
        <w:rPr>
          <w:bCs/>
          <w:sz w:val="18"/>
          <w:szCs w:val="18"/>
        </w:rPr>
        <w:t>ФИО родителей (законных представителей) обучающегося</w:t>
      </w:r>
    </w:p>
    <w:p w:rsidR="00D47E66" w:rsidRPr="00940000" w:rsidRDefault="00D47E66" w:rsidP="00D47E66">
      <w:pPr>
        <w:autoSpaceDE w:val="0"/>
        <w:autoSpaceDN w:val="0"/>
        <w:adjustRightInd w:val="0"/>
        <w:jc w:val="center"/>
        <w:rPr>
          <w:bCs/>
          <w:sz w:val="18"/>
          <w:szCs w:val="18"/>
        </w:rPr>
      </w:pPr>
    </w:p>
    <w:p w:rsidR="00D47E66" w:rsidRPr="00844FCA" w:rsidRDefault="00D47E66" w:rsidP="00D47E66">
      <w:pPr>
        <w:autoSpaceDE w:val="0"/>
        <w:autoSpaceDN w:val="0"/>
        <w:adjustRightInd w:val="0"/>
        <w:jc w:val="right"/>
        <w:rPr>
          <w:b/>
          <w:bCs/>
          <w:sz w:val="18"/>
          <w:szCs w:val="18"/>
        </w:rPr>
      </w:pPr>
      <w:r w:rsidRPr="00844FCA">
        <w:rPr>
          <w:b/>
          <w:bCs/>
          <w:sz w:val="18"/>
          <w:szCs w:val="18"/>
        </w:rPr>
        <w:t>_________________________________________________________</w:t>
      </w:r>
    </w:p>
    <w:p w:rsidR="00D47E66" w:rsidRPr="00844FCA" w:rsidRDefault="00D47E66" w:rsidP="00D47E66">
      <w:pPr>
        <w:autoSpaceDE w:val="0"/>
        <w:autoSpaceDN w:val="0"/>
        <w:adjustRightInd w:val="0"/>
        <w:jc w:val="center"/>
        <w:rPr>
          <w:bCs/>
          <w:sz w:val="18"/>
          <w:szCs w:val="18"/>
        </w:rPr>
      </w:pPr>
      <w:r w:rsidRPr="00844FCA">
        <w:rPr>
          <w:bCs/>
          <w:sz w:val="18"/>
          <w:szCs w:val="18"/>
        </w:rPr>
        <w:t xml:space="preserve">                      (ФИО  </w:t>
      </w:r>
      <w:proofErr w:type="gramStart"/>
      <w:r w:rsidRPr="00844FCA">
        <w:rPr>
          <w:bCs/>
          <w:sz w:val="18"/>
          <w:szCs w:val="18"/>
        </w:rPr>
        <w:t>обучающегося</w:t>
      </w:r>
      <w:proofErr w:type="gramEnd"/>
      <w:r w:rsidRPr="00844FCA">
        <w:rPr>
          <w:bCs/>
          <w:sz w:val="18"/>
          <w:szCs w:val="18"/>
        </w:rPr>
        <w:t>)</w:t>
      </w:r>
    </w:p>
    <w:p w:rsidR="00D47E66" w:rsidRPr="00844FCA" w:rsidRDefault="00D47E66" w:rsidP="00D47E66">
      <w:pPr>
        <w:autoSpaceDE w:val="0"/>
        <w:autoSpaceDN w:val="0"/>
        <w:adjustRightInd w:val="0"/>
        <w:jc w:val="center"/>
        <w:rPr>
          <w:bCs/>
          <w:sz w:val="28"/>
          <w:szCs w:val="28"/>
        </w:rPr>
      </w:pPr>
    </w:p>
    <w:p w:rsidR="00D47E66" w:rsidRPr="00844FCA" w:rsidRDefault="00D47E66" w:rsidP="00D47E66">
      <w:pPr>
        <w:autoSpaceDE w:val="0"/>
        <w:autoSpaceDN w:val="0"/>
        <w:adjustRightInd w:val="0"/>
        <w:jc w:val="center"/>
        <w:rPr>
          <w:bCs/>
          <w:sz w:val="28"/>
          <w:szCs w:val="28"/>
        </w:rPr>
      </w:pPr>
    </w:p>
    <w:p w:rsidR="00D47E66" w:rsidRPr="00844FCA" w:rsidRDefault="00D47E66" w:rsidP="00D47E66">
      <w:pPr>
        <w:autoSpaceDE w:val="0"/>
        <w:autoSpaceDN w:val="0"/>
        <w:adjustRightInd w:val="0"/>
        <w:jc w:val="center"/>
        <w:rPr>
          <w:bCs/>
          <w:sz w:val="28"/>
          <w:szCs w:val="28"/>
        </w:rPr>
      </w:pPr>
    </w:p>
    <w:p w:rsidR="00D47E66" w:rsidRPr="00844FCA" w:rsidRDefault="00D47E66" w:rsidP="00D47E66">
      <w:pPr>
        <w:autoSpaceDE w:val="0"/>
        <w:autoSpaceDN w:val="0"/>
        <w:adjustRightInd w:val="0"/>
        <w:jc w:val="center"/>
        <w:rPr>
          <w:bCs/>
          <w:sz w:val="28"/>
          <w:szCs w:val="28"/>
        </w:rPr>
      </w:pPr>
      <w:r w:rsidRPr="00844FCA">
        <w:rPr>
          <w:bCs/>
          <w:sz w:val="28"/>
          <w:szCs w:val="28"/>
        </w:rPr>
        <w:t>ЗАЯВЛЕНИЕ.</w:t>
      </w:r>
    </w:p>
    <w:p w:rsidR="00D47E66" w:rsidRPr="00844FCA" w:rsidRDefault="00D47E66" w:rsidP="00D47E66">
      <w:pPr>
        <w:autoSpaceDE w:val="0"/>
        <w:autoSpaceDN w:val="0"/>
        <w:adjustRightInd w:val="0"/>
        <w:jc w:val="center"/>
        <w:rPr>
          <w:bCs/>
          <w:sz w:val="28"/>
          <w:szCs w:val="28"/>
        </w:rPr>
      </w:pPr>
    </w:p>
    <w:p w:rsidR="00D47E66" w:rsidRPr="00844FCA" w:rsidRDefault="00D47E66" w:rsidP="00D47E66">
      <w:pPr>
        <w:autoSpaceDE w:val="0"/>
        <w:autoSpaceDN w:val="0"/>
        <w:adjustRightInd w:val="0"/>
        <w:jc w:val="both"/>
        <w:rPr>
          <w:bCs/>
          <w:sz w:val="28"/>
          <w:szCs w:val="28"/>
        </w:rPr>
      </w:pPr>
      <w:r w:rsidRPr="00844FCA">
        <w:rPr>
          <w:bCs/>
          <w:sz w:val="28"/>
          <w:szCs w:val="28"/>
        </w:rPr>
        <w:t xml:space="preserve">        Прошу снизить стоимость предоставляемых платных образовательных услуг по следующей программе:</w:t>
      </w:r>
    </w:p>
    <w:p w:rsidR="00D47E66" w:rsidRPr="00844FCA" w:rsidRDefault="00D47E66" w:rsidP="00D47E66">
      <w:pPr>
        <w:autoSpaceDE w:val="0"/>
        <w:autoSpaceDN w:val="0"/>
        <w:adjustRightInd w:val="0"/>
        <w:jc w:val="both"/>
        <w:rPr>
          <w:bCs/>
          <w:sz w:val="28"/>
          <w:szCs w:val="28"/>
        </w:rPr>
      </w:pPr>
      <w:r w:rsidRPr="00844FCA">
        <w:rPr>
          <w:bCs/>
          <w:sz w:val="28"/>
          <w:szCs w:val="28"/>
        </w:rPr>
        <w:t>______________________________________________________________</w:t>
      </w:r>
    </w:p>
    <w:p w:rsidR="00D47E66" w:rsidRPr="00844FCA" w:rsidRDefault="00D47E66" w:rsidP="00D47E66">
      <w:pPr>
        <w:autoSpaceDE w:val="0"/>
        <w:autoSpaceDN w:val="0"/>
        <w:adjustRightInd w:val="0"/>
        <w:jc w:val="right"/>
        <w:rPr>
          <w:b/>
          <w:bCs/>
          <w:sz w:val="18"/>
          <w:szCs w:val="18"/>
        </w:rPr>
      </w:pPr>
    </w:p>
    <w:p w:rsidR="00D47E66" w:rsidRPr="00844FCA" w:rsidRDefault="00D47E66" w:rsidP="00D47E66">
      <w:pPr>
        <w:autoSpaceDE w:val="0"/>
        <w:autoSpaceDN w:val="0"/>
        <w:adjustRightInd w:val="0"/>
        <w:jc w:val="right"/>
        <w:rPr>
          <w:b/>
          <w:bCs/>
          <w:sz w:val="18"/>
          <w:szCs w:val="18"/>
        </w:rPr>
      </w:pPr>
    </w:p>
    <w:p w:rsidR="00D47E66" w:rsidRPr="00844FCA" w:rsidRDefault="00D47E66" w:rsidP="00D47E66">
      <w:pPr>
        <w:autoSpaceDE w:val="0"/>
        <w:autoSpaceDN w:val="0"/>
        <w:adjustRightInd w:val="0"/>
        <w:jc w:val="both"/>
        <w:rPr>
          <w:bCs/>
          <w:sz w:val="28"/>
          <w:szCs w:val="28"/>
        </w:rPr>
      </w:pPr>
      <w:r w:rsidRPr="00844FCA">
        <w:rPr>
          <w:bCs/>
          <w:sz w:val="28"/>
          <w:szCs w:val="28"/>
        </w:rPr>
        <w:t xml:space="preserve">на основании    </w:t>
      </w:r>
    </w:p>
    <w:p w:rsidR="00D47E66" w:rsidRPr="00844FCA" w:rsidRDefault="00D47E66" w:rsidP="00D47E66">
      <w:pPr>
        <w:autoSpaceDE w:val="0"/>
        <w:autoSpaceDN w:val="0"/>
        <w:adjustRightInd w:val="0"/>
        <w:jc w:val="both"/>
        <w:rPr>
          <w:bCs/>
          <w:sz w:val="28"/>
          <w:szCs w:val="28"/>
        </w:rPr>
      </w:pPr>
      <w:r w:rsidRPr="00844FCA">
        <w:rPr>
          <w:bCs/>
          <w:sz w:val="28"/>
          <w:szCs w:val="28"/>
        </w:rPr>
        <w:t>______________________________________________________________</w:t>
      </w:r>
    </w:p>
    <w:p w:rsidR="00D47E66" w:rsidRDefault="00D47E66" w:rsidP="00D47E66">
      <w:pPr>
        <w:autoSpaceDE w:val="0"/>
        <w:autoSpaceDN w:val="0"/>
        <w:adjustRightInd w:val="0"/>
        <w:jc w:val="both"/>
        <w:rPr>
          <w:bCs/>
          <w:sz w:val="28"/>
          <w:szCs w:val="28"/>
        </w:rPr>
      </w:pPr>
    </w:p>
    <w:p w:rsidR="00D47E66" w:rsidRDefault="00D47E66" w:rsidP="00D47E66">
      <w:pPr>
        <w:autoSpaceDE w:val="0"/>
        <w:autoSpaceDN w:val="0"/>
        <w:adjustRightInd w:val="0"/>
        <w:jc w:val="both"/>
        <w:rPr>
          <w:bCs/>
          <w:sz w:val="28"/>
          <w:szCs w:val="28"/>
        </w:rPr>
      </w:pPr>
      <w:r>
        <w:rPr>
          <w:bCs/>
          <w:sz w:val="28"/>
          <w:szCs w:val="28"/>
        </w:rPr>
        <w:t>К заявлению прилагаю следующие документы:</w:t>
      </w:r>
    </w:p>
    <w:p w:rsidR="00D47E66" w:rsidRDefault="00D47E66" w:rsidP="00D47E66">
      <w:pPr>
        <w:autoSpaceDE w:val="0"/>
        <w:autoSpaceDN w:val="0"/>
        <w:adjustRightInd w:val="0"/>
        <w:jc w:val="both"/>
        <w:rPr>
          <w:bCs/>
          <w:sz w:val="28"/>
          <w:szCs w:val="28"/>
        </w:rPr>
      </w:pPr>
      <w:r>
        <w:rPr>
          <w:bCs/>
          <w:sz w:val="28"/>
          <w:szCs w:val="28"/>
        </w:rPr>
        <w:t>_________________________________________________________________</w:t>
      </w:r>
    </w:p>
    <w:p w:rsidR="00D47E66" w:rsidRDefault="00D47E66" w:rsidP="00D47E66">
      <w:pPr>
        <w:autoSpaceDE w:val="0"/>
        <w:autoSpaceDN w:val="0"/>
        <w:adjustRightInd w:val="0"/>
        <w:jc w:val="both"/>
        <w:rPr>
          <w:bCs/>
          <w:sz w:val="28"/>
          <w:szCs w:val="28"/>
        </w:rPr>
      </w:pPr>
    </w:p>
    <w:p w:rsidR="00D47E66" w:rsidRDefault="00D47E66" w:rsidP="00D47E66">
      <w:pPr>
        <w:autoSpaceDE w:val="0"/>
        <w:autoSpaceDN w:val="0"/>
        <w:adjustRightInd w:val="0"/>
        <w:jc w:val="both"/>
        <w:rPr>
          <w:bCs/>
          <w:sz w:val="28"/>
          <w:szCs w:val="28"/>
        </w:rPr>
      </w:pPr>
    </w:p>
    <w:p w:rsidR="00D47E66" w:rsidRDefault="00D47E66" w:rsidP="00D47E66">
      <w:pPr>
        <w:autoSpaceDE w:val="0"/>
        <w:autoSpaceDN w:val="0"/>
        <w:adjustRightInd w:val="0"/>
        <w:jc w:val="both"/>
        <w:rPr>
          <w:bCs/>
          <w:sz w:val="28"/>
          <w:szCs w:val="28"/>
        </w:rPr>
      </w:pPr>
      <w:r>
        <w:rPr>
          <w:bCs/>
          <w:sz w:val="28"/>
          <w:szCs w:val="28"/>
        </w:rPr>
        <w:t>_________                              ___________________             _________________</w:t>
      </w:r>
    </w:p>
    <w:p w:rsidR="00D47E66" w:rsidRPr="0016225B" w:rsidRDefault="00D47E66" w:rsidP="00D47E66">
      <w:pPr>
        <w:autoSpaceDE w:val="0"/>
        <w:autoSpaceDN w:val="0"/>
        <w:adjustRightInd w:val="0"/>
        <w:jc w:val="both"/>
        <w:rPr>
          <w:bCs/>
          <w:sz w:val="18"/>
          <w:szCs w:val="18"/>
        </w:rPr>
      </w:pPr>
      <w:r w:rsidRPr="0016225B">
        <w:rPr>
          <w:bCs/>
          <w:sz w:val="18"/>
          <w:szCs w:val="18"/>
        </w:rPr>
        <w:t>(дата)</w:t>
      </w:r>
      <w:r>
        <w:rPr>
          <w:bCs/>
          <w:sz w:val="18"/>
          <w:szCs w:val="18"/>
        </w:rPr>
        <w:t xml:space="preserve">                                                              (подпись)                                                   (расшифровка подписи)</w:t>
      </w:r>
    </w:p>
    <w:p w:rsidR="00D47E66" w:rsidRPr="00E95AF1" w:rsidRDefault="00D47E66" w:rsidP="00D47E66"/>
    <w:p w:rsidR="00D47E66" w:rsidRPr="0016225B" w:rsidRDefault="00D47E66" w:rsidP="00D47E66">
      <w:pPr>
        <w:autoSpaceDE w:val="0"/>
        <w:autoSpaceDN w:val="0"/>
        <w:adjustRightInd w:val="0"/>
        <w:jc w:val="both"/>
        <w:rPr>
          <w:bCs/>
          <w:sz w:val="18"/>
          <w:szCs w:val="18"/>
        </w:rPr>
      </w:pPr>
    </w:p>
    <w:p w:rsidR="00224119" w:rsidRDefault="00224119" w:rsidP="00D47E66">
      <w:pPr>
        <w:sectPr w:rsidR="00224119" w:rsidSect="006B41EB">
          <w:pgSz w:w="11906" w:h="16838"/>
          <w:pgMar w:top="851" w:right="707" w:bottom="426" w:left="1701" w:header="708" w:footer="708" w:gutter="0"/>
          <w:cols w:space="708"/>
          <w:docGrid w:linePitch="360"/>
        </w:sectPr>
      </w:pPr>
    </w:p>
    <w:p w:rsidR="00224119" w:rsidRPr="00C3541C" w:rsidRDefault="00224119" w:rsidP="00C3541C">
      <w:pPr>
        <w:jc w:val="right"/>
        <w:rPr>
          <w:sz w:val="28"/>
          <w:szCs w:val="28"/>
        </w:rPr>
      </w:pPr>
      <w:r w:rsidRPr="00C3541C">
        <w:rPr>
          <w:sz w:val="28"/>
          <w:szCs w:val="28"/>
        </w:rPr>
        <w:lastRenderedPageBreak/>
        <w:t>Приложение №2</w:t>
      </w:r>
    </w:p>
    <w:p w:rsidR="00224119" w:rsidRPr="00C3541C" w:rsidRDefault="00224119" w:rsidP="00C3541C">
      <w:pPr>
        <w:jc w:val="right"/>
        <w:rPr>
          <w:sz w:val="28"/>
          <w:szCs w:val="28"/>
        </w:rPr>
      </w:pPr>
      <w:r w:rsidRPr="00C3541C">
        <w:rPr>
          <w:color w:val="1A1A1A"/>
          <w:sz w:val="28"/>
          <w:szCs w:val="28"/>
        </w:rPr>
        <w:t xml:space="preserve">к Порядку </w:t>
      </w:r>
      <w:r w:rsidRPr="00C3541C">
        <w:rPr>
          <w:sz w:val="28"/>
          <w:szCs w:val="28"/>
        </w:rPr>
        <w:t xml:space="preserve">предоставления </w:t>
      </w:r>
      <w:proofErr w:type="gramStart"/>
      <w:r w:rsidRPr="00C3541C">
        <w:rPr>
          <w:sz w:val="28"/>
          <w:szCs w:val="28"/>
        </w:rPr>
        <w:t>дополнительных</w:t>
      </w:r>
      <w:proofErr w:type="gramEnd"/>
    </w:p>
    <w:p w:rsidR="00224119" w:rsidRPr="00C3541C" w:rsidRDefault="00224119" w:rsidP="00C3541C">
      <w:pPr>
        <w:jc w:val="right"/>
        <w:rPr>
          <w:sz w:val="28"/>
          <w:szCs w:val="28"/>
        </w:rPr>
      </w:pPr>
      <w:r w:rsidRPr="00C3541C">
        <w:rPr>
          <w:sz w:val="28"/>
          <w:szCs w:val="28"/>
        </w:rPr>
        <w:t xml:space="preserve"> мер социальной поддержки отдельным категориям </w:t>
      </w:r>
    </w:p>
    <w:p w:rsidR="00224119" w:rsidRPr="00C3541C" w:rsidRDefault="00224119" w:rsidP="00C3541C">
      <w:pPr>
        <w:jc w:val="right"/>
        <w:rPr>
          <w:sz w:val="28"/>
          <w:szCs w:val="28"/>
        </w:rPr>
      </w:pPr>
      <w:r w:rsidRPr="00C3541C">
        <w:rPr>
          <w:sz w:val="28"/>
          <w:szCs w:val="28"/>
        </w:rPr>
        <w:t xml:space="preserve">граждан, проживающих на территории МОГО «Ухта» </w:t>
      </w:r>
    </w:p>
    <w:p w:rsidR="00224119" w:rsidRPr="00C3541C" w:rsidRDefault="00224119" w:rsidP="00C3541C">
      <w:pPr>
        <w:jc w:val="right"/>
        <w:rPr>
          <w:sz w:val="28"/>
          <w:szCs w:val="28"/>
        </w:rPr>
      </w:pPr>
      <w:r w:rsidRPr="00C3541C">
        <w:rPr>
          <w:sz w:val="28"/>
          <w:szCs w:val="28"/>
        </w:rPr>
        <w:t xml:space="preserve"> при оказании платных образовательных услуг</w:t>
      </w:r>
    </w:p>
    <w:p w:rsidR="00224119" w:rsidRDefault="00224119" w:rsidP="00C3541C">
      <w:pPr>
        <w:jc w:val="right"/>
        <w:rPr>
          <w:rFonts w:asciiTheme="minorHAnsi" w:hAnsiTheme="minorHAnsi" w:cstheme="minorBidi"/>
          <w:color w:val="1A1A1A"/>
          <w:sz w:val="28"/>
          <w:szCs w:val="28"/>
        </w:rPr>
      </w:pPr>
      <w:r w:rsidRPr="00C3541C">
        <w:rPr>
          <w:sz w:val="28"/>
          <w:szCs w:val="28"/>
        </w:rPr>
        <w:t xml:space="preserve"> муниципальными образовательными организациями</w:t>
      </w:r>
    </w:p>
    <w:p w:rsidR="00224119" w:rsidRDefault="00224119" w:rsidP="00224119">
      <w:pPr>
        <w:jc w:val="right"/>
        <w:rPr>
          <w:sz w:val="28"/>
          <w:szCs w:val="28"/>
        </w:rPr>
      </w:pPr>
    </w:p>
    <w:p w:rsidR="00224119" w:rsidRDefault="00224119" w:rsidP="00224119">
      <w:pPr>
        <w:jc w:val="center"/>
        <w:rPr>
          <w:sz w:val="28"/>
          <w:szCs w:val="28"/>
        </w:rPr>
      </w:pPr>
      <w:r>
        <w:rPr>
          <w:sz w:val="28"/>
          <w:szCs w:val="28"/>
        </w:rPr>
        <w:t>Отчет  по возмещению затрат</w:t>
      </w:r>
    </w:p>
    <w:tbl>
      <w:tblPr>
        <w:tblStyle w:val="a7"/>
        <w:tblW w:w="0" w:type="auto"/>
        <w:tblLayout w:type="fixed"/>
        <w:tblLook w:val="04A0" w:firstRow="1" w:lastRow="0" w:firstColumn="1" w:lastColumn="0" w:noHBand="0" w:noVBand="1"/>
      </w:tblPr>
      <w:tblGrid>
        <w:gridCol w:w="817"/>
        <w:gridCol w:w="992"/>
        <w:gridCol w:w="1843"/>
        <w:gridCol w:w="1276"/>
        <w:gridCol w:w="2126"/>
        <w:gridCol w:w="1418"/>
        <w:gridCol w:w="1984"/>
        <w:gridCol w:w="1843"/>
        <w:gridCol w:w="1276"/>
        <w:gridCol w:w="1211"/>
      </w:tblGrid>
      <w:tr w:rsidR="00224119" w:rsidTr="00224119">
        <w:trPr>
          <w:trHeight w:val="1684"/>
        </w:trPr>
        <w:tc>
          <w:tcPr>
            <w:tcW w:w="817" w:type="dxa"/>
            <w:tcBorders>
              <w:top w:val="single" w:sz="4" w:space="0" w:color="auto"/>
              <w:left w:val="single" w:sz="4" w:space="0" w:color="auto"/>
              <w:bottom w:val="single" w:sz="4" w:space="0" w:color="auto"/>
              <w:right w:val="single" w:sz="4" w:space="0" w:color="auto"/>
            </w:tcBorders>
            <w:hideMark/>
          </w:tcPr>
          <w:p w:rsidR="00224119" w:rsidRDefault="00224119">
            <w:pPr>
              <w:jc w:val="center"/>
              <w:rPr>
                <w:sz w:val="22"/>
                <w:szCs w:val="22"/>
              </w:rPr>
            </w:pPr>
            <w:r>
              <w:t>№п/п</w:t>
            </w:r>
          </w:p>
        </w:tc>
        <w:tc>
          <w:tcPr>
            <w:tcW w:w="992" w:type="dxa"/>
            <w:tcBorders>
              <w:top w:val="single" w:sz="4" w:space="0" w:color="auto"/>
              <w:left w:val="single" w:sz="4" w:space="0" w:color="auto"/>
              <w:bottom w:val="single" w:sz="4" w:space="0" w:color="auto"/>
              <w:right w:val="single" w:sz="4" w:space="0" w:color="auto"/>
            </w:tcBorders>
            <w:hideMark/>
          </w:tcPr>
          <w:p w:rsidR="00224119" w:rsidRDefault="00224119">
            <w:pPr>
              <w:jc w:val="center"/>
            </w:pPr>
            <w:r>
              <w:t>Наименование ОО</w:t>
            </w:r>
          </w:p>
        </w:tc>
        <w:tc>
          <w:tcPr>
            <w:tcW w:w="1843" w:type="dxa"/>
            <w:tcBorders>
              <w:top w:val="single" w:sz="4" w:space="0" w:color="auto"/>
              <w:left w:val="single" w:sz="4" w:space="0" w:color="auto"/>
              <w:bottom w:val="single" w:sz="4" w:space="0" w:color="auto"/>
              <w:right w:val="single" w:sz="4" w:space="0" w:color="auto"/>
            </w:tcBorders>
            <w:hideMark/>
          </w:tcPr>
          <w:p w:rsidR="00224119" w:rsidRDefault="00224119">
            <w:pPr>
              <w:jc w:val="center"/>
            </w:pPr>
            <w:r>
              <w:t>Наименование</w:t>
            </w:r>
          </w:p>
          <w:p w:rsidR="00224119" w:rsidRDefault="00224119">
            <w:pPr>
              <w:jc w:val="center"/>
            </w:pPr>
            <w:r>
              <w:t xml:space="preserve">платной образовательной услуги </w:t>
            </w:r>
          </w:p>
        </w:tc>
        <w:tc>
          <w:tcPr>
            <w:tcW w:w="1276" w:type="dxa"/>
            <w:tcBorders>
              <w:top w:val="single" w:sz="4" w:space="0" w:color="auto"/>
              <w:left w:val="single" w:sz="4" w:space="0" w:color="auto"/>
              <w:bottom w:val="single" w:sz="4" w:space="0" w:color="auto"/>
              <w:right w:val="single" w:sz="4" w:space="0" w:color="auto"/>
            </w:tcBorders>
            <w:hideMark/>
          </w:tcPr>
          <w:p w:rsidR="00224119" w:rsidRDefault="00224119">
            <w:pPr>
              <w:jc w:val="center"/>
            </w:pPr>
            <w:r>
              <w:t>ФИО</w:t>
            </w:r>
          </w:p>
          <w:p w:rsidR="00224119" w:rsidRDefault="00224119">
            <w:pPr>
              <w:jc w:val="center"/>
            </w:pPr>
            <w:r>
              <w:t>обучающегося</w:t>
            </w:r>
          </w:p>
        </w:tc>
        <w:tc>
          <w:tcPr>
            <w:tcW w:w="2126" w:type="dxa"/>
            <w:tcBorders>
              <w:top w:val="single" w:sz="4" w:space="0" w:color="auto"/>
              <w:left w:val="single" w:sz="4" w:space="0" w:color="auto"/>
              <w:bottom w:val="single" w:sz="4" w:space="0" w:color="auto"/>
              <w:right w:val="single" w:sz="4" w:space="0" w:color="auto"/>
            </w:tcBorders>
            <w:hideMark/>
          </w:tcPr>
          <w:p w:rsidR="00224119" w:rsidRDefault="00224119">
            <w:pPr>
              <w:jc w:val="center"/>
            </w:pPr>
            <w:r>
              <w:t>Категория граждан, получающих  дополнительные меры социальной поддержки</w:t>
            </w:r>
          </w:p>
        </w:tc>
        <w:tc>
          <w:tcPr>
            <w:tcW w:w="1418" w:type="dxa"/>
            <w:tcBorders>
              <w:top w:val="single" w:sz="4" w:space="0" w:color="auto"/>
              <w:left w:val="single" w:sz="4" w:space="0" w:color="auto"/>
              <w:bottom w:val="single" w:sz="4" w:space="0" w:color="auto"/>
              <w:right w:val="single" w:sz="4" w:space="0" w:color="auto"/>
            </w:tcBorders>
            <w:hideMark/>
          </w:tcPr>
          <w:p w:rsidR="00224119" w:rsidRDefault="00224119">
            <w:pPr>
              <w:jc w:val="center"/>
            </w:pPr>
            <w:r>
              <w:t xml:space="preserve">Полная стоимость </w:t>
            </w:r>
          </w:p>
          <w:p w:rsidR="00224119" w:rsidRDefault="00224119">
            <w:pPr>
              <w:jc w:val="center"/>
            </w:pPr>
            <w:r>
              <w:t>платной образовательной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224119" w:rsidRDefault="00224119">
            <w:pPr>
              <w:jc w:val="center"/>
            </w:pPr>
            <w:r>
              <w:t>Процент снижения стоимости платной образовательной услуги</w:t>
            </w:r>
          </w:p>
        </w:tc>
        <w:tc>
          <w:tcPr>
            <w:tcW w:w="1843" w:type="dxa"/>
            <w:tcBorders>
              <w:top w:val="single" w:sz="4" w:space="0" w:color="auto"/>
              <w:left w:val="single" w:sz="4" w:space="0" w:color="auto"/>
              <w:bottom w:val="single" w:sz="4" w:space="0" w:color="auto"/>
              <w:right w:val="single" w:sz="4" w:space="0" w:color="auto"/>
            </w:tcBorders>
            <w:hideMark/>
          </w:tcPr>
          <w:p w:rsidR="00224119" w:rsidRDefault="00224119">
            <w:pPr>
              <w:jc w:val="center"/>
            </w:pPr>
            <w:r>
              <w:t>Стоимость</w:t>
            </w:r>
          </w:p>
          <w:p w:rsidR="00224119" w:rsidRDefault="00224119">
            <w:pPr>
              <w:jc w:val="center"/>
            </w:pPr>
            <w:r>
              <w:t>платной образовательной услуги с учетом</w:t>
            </w:r>
          </w:p>
          <w:p w:rsidR="00224119" w:rsidRDefault="00224119">
            <w:pPr>
              <w:jc w:val="center"/>
            </w:pPr>
            <w:r>
              <w:t xml:space="preserve">льготы </w:t>
            </w:r>
          </w:p>
        </w:tc>
        <w:tc>
          <w:tcPr>
            <w:tcW w:w="1276" w:type="dxa"/>
            <w:tcBorders>
              <w:top w:val="single" w:sz="4" w:space="0" w:color="auto"/>
              <w:left w:val="single" w:sz="4" w:space="0" w:color="auto"/>
              <w:bottom w:val="single" w:sz="4" w:space="0" w:color="auto"/>
              <w:right w:val="single" w:sz="4" w:space="0" w:color="auto"/>
            </w:tcBorders>
            <w:hideMark/>
          </w:tcPr>
          <w:p w:rsidR="00224119" w:rsidRDefault="00224119">
            <w:pPr>
              <w:jc w:val="center"/>
              <w:rPr>
                <w:sz w:val="18"/>
                <w:szCs w:val="18"/>
              </w:rPr>
            </w:pPr>
            <w:proofErr w:type="spellStart"/>
            <w:r>
              <w:rPr>
                <w:sz w:val="18"/>
                <w:szCs w:val="18"/>
              </w:rPr>
              <w:t>Колисчество</w:t>
            </w:r>
            <w:proofErr w:type="spellEnd"/>
            <w:r>
              <w:rPr>
                <w:sz w:val="18"/>
                <w:szCs w:val="18"/>
              </w:rPr>
              <w:t xml:space="preserve"> </w:t>
            </w:r>
            <w:proofErr w:type="spellStart"/>
            <w:r>
              <w:rPr>
                <w:sz w:val="18"/>
                <w:szCs w:val="18"/>
              </w:rPr>
              <w:t>детодней</w:t>
            </w:r>
            <w:proofErr w:type="spellEnd"/>
          </w:p>
        </w:tc>
        <w:tc>
          <w:tcPr>
            <w:tcW w:w="1211" w:type="dxa"/>
            <w:tcBorders>
              <w:top w:val="single" w:sz="4" w:space="0" w:color="auto"/>
              <w:left w:val="single" w:sz="4" w:space="0" w:color="auto"/>
              <w:bottom w:val="single" w:sz="4" w:space="0" w:color="auto"/>
              <w:right w:val="single" w:sz="4" w:space="0" w:color="auto"/>
            </w:tcBorders>
            <w:hideMark/>
          </w:tcPr>
          <w:p w:rsidR="00224119" w:rsidRDefault="00224119">
            <w:pPr>
              <w:jc w:val="center"/>
              <w:rPr>
                <w:sz w:val="18"/>
                <w:szCs w:val="18"/>
              </w:rPr>
            </w:pPr>
            <w:r>
              <w:rPr>
                <w:sz w:val="18"/>
                <w:szCs w:val="18"/>
              </w:rPr>
              <w:t>Общая сумма затрат к возмещению</w:t>
            </w:r>
          </w:p>
        </w:tc>
      </w:tr>
      <w:tr w:rsidR="00224119" w:rsidTr="00224119">
        <w:tc>
          <w:tcPr>
            <w:tcW w:w="817" w:type="dxa"/>
            <w:tcBorders>
              <w:top w:val="single" w:sz="4" w:space="0" w:color="auto"/>
              <w:left w:val="single" w:sz="4" w:space="0" w:color="auto"/>
              <w:bottom w:val="single" w:sz="4" w:space="0" w:color="auto"/>
              <w:right w:val="single" w:sz="4" w:space="0" w:color="auto"/>
            </w:tcBorders>
          </w:tcPr>
          <w:p w:rsidR="00224119" w:rsidRDefault="00224119">
            <w:pPr>
              <w:jc w:val="righ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24119" w:rsidRDefault="00224119">
            <w:pPr>
              <w:jc w:val="right"/>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224119" w:rsidRDefault="00224119">
            <w:pPr>
              <w:jc w:val="right"/>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4119" w:rsidRDefault="00224119">
            <w:pPr>
              <w:jc w:val="right"/>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224119" w:rsidRDefault="00224119">
            <w:pPr>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24119" w:rsidRDefault="00224119">
            <w:pPr>
              <w:jc w:val="right"/>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224119" w:rsidRDefault="00224119">
            <w:pPr>
              <w:jc w:val="right"/>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224119" w:rsidRDefault="00224119">
            <w:pPr>
              <w:jc w:val="right"/>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4119" w:rsidRDefault="00224119">
            <w:pPr>
              <w:jc w:val="right"/>
              <w:rPr>
                <w:sz w:val="28"/>
                <w:szCs w:val="28"/>
              </w:rPr>
            </w:pPr>
          </w:p>
        </w:tc>
        <w:tc>
          <w:tcPr>
            <w:tcW w:w="1211" w:type="dxa"/>
            <w:tcBorders>
              <w:top w:val="single" w:sz="4" w:space="0" w:color="auto"/>
              <w:left w:val="single" w:sz="4" w:space="0" w:color="auto"/>
              <w:bottom w:val="single" w:sz="4" w:space="0" w:color="auto"/>
              <w:right w:val="single" w:sz="4" w:space="0" w:color="auto"/>
            </w:tcBorders>
          </w:tcPr>
          <w:p w:rsidR="00224119" w:rsidRDefault="00224119">
            <w:pPr>
              <w:jc w:val="right"/>
              <w:rPr>
                <w:sz w:val="28"/>
                <w:szCs w:val="28"/>
              </w:rPr>
            </w:pPr>
          </w:p>
        </w:tc>
      </w:tr>
    </w:tbl>
    <w:p w:rsidR="00224119" w:rsidRDefault="00224119" w:rsidP="00224119">
      <w:pPr>
        <w:jc w:val="right"/>
        <w:rPr>
          <w:sz w:val="28"/>
          <w:szCs w:val="28"/>
          <w:lang w:eastAsia="en-US"/>
        </w:rPr>
      </w:pPr>
    </w:p>
    <w:p w:rsidR="00224119" w:rsidRDefault="00224119" w:rsidP="00224119">
      <w:pPr>
        <w:jc w:val="both"/>
        <w:rPr>
          <w:sz w:val="28"/>
          <w:szCs w:val="28"/>
        </w:rPr>
      </w:pPr>
      <w:r>
        <w:rPr>
          <w:sz w:val="28"/>
          <w:szCs w:val="28"/>
        </w:rPr>
        <w:t>Руководитель ОО</w:t>
      </w:r>
    </w:p>
    <w:p w:rsidR="0016225B" w:rsidRDefault="0016225B" w:rsidP="00D47E66"/>
    <w:p w:rsidR="00C3541C" w:rsidRDefault="00C3541C" w:rsidP="00D47E66"/>
    <w:p w:rsidR="00C3541C" w:rsidRPr="00D47E66" w:rsidRDefault="00C3541C" w:rsidP="00C3541C">
      <w:pPr>
        <w:jc w:val="center"/>
      </w:pPr>
      <w:r>
        <w:t>______________________________________</w:t>
      </w:r>
    </w:p>
    <w:sectPr w:rsidR="00C3541C" w:rsidRPr="00D47E66" w:rsidSect="0022411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65F48"/>
    <w:multiLevelType w:val="multilevel"/>
    <w:tmpl w:val="9D6E0AC4"/>
    <w:lvl w:ilvl="0">
      <w:start w:val="1"/>
      <w:numFmt w:val="decimal"/>
      <w:lvlText w:val="%1."/>
      <w:lvlJc w:val="left"/>
      <w:pPr>
        <w:ind w:left="11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265" w:hanging="144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625" w:hanging="1800"/>
      </w:pPr>
      <w:rPr>
        <w:rFonts w:hint="default"/>
      </w:rPr>
    </w:lvl>
  </w:abstractNum>
  <w:abstractNum w:abstractNumId="1">
    <w:nsid w:val="523D4179"/>
    <w:multiLevelType w:val="multilevel"/>
    <w:tmpl w:val="9D6E0AC4"/>
    <w:lvl w:ilvl="0">
      <w:start w:val="1"/>
      <w:numFmt w:val="decimal"/>
      <w:lvlText w:val="%1."/>
      <w:lvlJc w:val="left"/>
      <w:pPr>
        <w:ind w:left="11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265" w:hanging="144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625" w:hanging="1800"/>
      </w:pPr>
      <w:rPr>
        <w:rFonts w:hint="default"/>
      </w:rPr>
    </w:lvl>
  </w:abstractNum>
  <w:abstractNum w:abstractNumId="2">
    <w:nsid w:val="5E216639"/>
    <w:multiLevelType w:val="hybridMultilevel"/>
    <w:tmpl w:val="9FA2B20A"/>
    <w:lvl w:ilvl="0" w:tplc="F01AB25A">
      <w:start w:val="1"/>
      <w:numFmt w:val="decimal"/>
      <w:lvlText w:val="%1."/>
      <w:lvlJc w:val="left"/>
      <w:pPr>
        <w:ind w:left="1212" w:hanging="360"/>
      </w:pPr>
      <w:rPr>
        <w:rFonts w:eastAsiaTheme="minorHAnsi"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22"/>
    <w:rsid w:val="00020E73"/>
    <w:rsid w:val="00050A96"/>
    <w:rsid w:val="00052099"/>
    <w:rsid w:val="00053D7E"/>
    <w:rsid w:val="00064975"/>
    <w:rsid w:val="0007244E"/>
    <w:rsid w:val="000B15B4"/>
    <w:rsid w:val="00152F5C"/>
    <w:rsid w:val="0015371E"/>
    <w:rsid w:val="0016225B"/>
    <w:rsid w:val="001B3C67"/>
    <w:rsid w:val="00200CA2"/>
    <w:rsid w:val="00221E6E"/>
    <w:rsid w:val="00224119"/>
    <w:rsid w:val="00246397"/>
    <w:rsid w:val="00254608"/>
    <w:rsid w:val="00270A6C"/>
    <w:rsid w:val="00270BC0"/>
    <w:rsid w:val="00271C60"/>
    <w:rsid w:val="002C07E4"/>
    <w:rsid w:val="002F05C3"/>
    <w:rsid w:val="002F1C0C"/>
    <w:rsid w:val="002F653E"/>
    <w:rsid w:val="00344D02"/>
    <w:rsid w:val="00350BC2"/>
    <w:rsid w:val="0036204B"/>
    <w:rsid w:val="003623A7"/>
    <w:rsid w:val="00366AFF"/>
    <w:rsid w:val="00373722"/>
    <w:rsid w:val="00380122"/>
    <w:rsid w:val="003A3C60"/>
    <w:rsid w:val="003B1706"/>
    <w:rsid w:val="003C3AD2"/>
    <w:rsid w:val="003C5EC4"/>
    <w:rsid w:val="003D3A70"/>
    <w:rsid w:val="00427678"/>
    <w:rsid w:val="004439B5"/>
    <w:rsid w:val="00467F2F"/>
    <w:rsid w:val="004C0647"/>
    <w:rsid w:val="004C3F73"/>
    <w:rsid w:val="004D0D90"/>
    <w:rsid w:val="004D244A"/>
    <w:rsid w:val="00534376"/>
    <w:rsid w:val="00562E95"/>
    <w:rsid w:val="0056373D"/>
    <w:rsid w:val="00564FF4"/>
    <w:rsid w:val="00587E8D"/>
    <w:rsid w:val="005A687C"/>
    <w:rsid w:val="0063356C"/>
    <w:rsid w:val="00640963"/>
    <w:rsid w:val="00661ABB"/>
    <w:rsid w:val="00665474"/>
    <w:rsid w:val="006743F0"/>
    <w:rsid w:val="00690EA7"/>
    <w:rsid w:val="006B41EB"/>
    <w:rsid w:val="006D002D"/>
    <w:rsid w:val="006E68C1"/>
    <w:rsid w:val="007249A1"/>
    <w:rsid w:val="007F1818"/>
    <w:rsid w:val="007F6057"/>
    <w:rsid w:val="00830940"/>
    <w:rsid w:val="00830EE1"/>
    <w:rsid w:val="008669E4"/>
    <w:rsid w:val="008937B8"/>
    <w:rsid w:val="008B395E"/>
    <w:rsid w:val="008E42D9"/>
    <w:rsid w:val="00916924"/>
    <w:rsid w:val="0094379E"/>
    <w:rsid w:val="00946B6C"/>
    <w:rsid w:val="00946D87"/>
    <w:rsid w:val="00963384"/>
    <w:rsid w:val="00964426"/>
    <w:rsid w:val="009F4B78"/>
    <w:rsid w:val="00A26C1C"/>
    <w:rsid w:val="00A73DFD"/>
    <w:rsid w:val="00A802A2"/>
    <w:rsid w:val="00A94D40"/>
    <w:rsid w:val="00AC686C"/>
    <w:rsid w:val="00AD658D"/>
    <w:rsid w:val="00B177AE"/>
    <w:rsid w:val="00B2509C"/>
    <w:rsid w:val="00B25BE6"/>
    <w:rsid w:val="00B32B7A"/>
    <w:rsid w:val="00B92154"/>
    <w:rsid w:val="00BB0DF3"/>
    <w:rsid w:val="00C16783"/>
    <w:rsid w:val="00C25235"/>
    <w:rsid w:val="00C3541C"/>
    <w:rsid w:val="00C84A47"/>
    <w:rsid w:val="00C91AED"/>
    <w:rsid w:val="00CA75B5"/>
    <w:rsid w:val="00CD56C9"/>
    <w:rsid w:val="00CE19B1"/>
    <w:rsid w:val="00CF19BD"/>
    <w:rsid w:val="00D47E66"/>
    <w:rsid w:val="00D47EF6"/>
    <w:rsid w:val="00D612CB"/>
    <w:rsid w:val="00D80A56"/>
    <w:rsid w:val="00DD107E"/>
    <w:rsid w:val="00E00FE1"/>
    <w:rsid w:val="00E11927"/>
    <w:rsid w:val="00E40750"/>
    <w:rsid w:val="00E52FFB"/>
    <w:rsid w:val="00E67E6E"/>
    <w:rsid w:val="00E763AA"/>
    <w:rsid w:val="00E943E1"/>
    <w:rsid w:val="00E95AF1"/>
    <w:rsid w:val="00EA472E"/>
    <w:rsid w:val="00ED0A27"/>
    <w:rsid w:val="00F036C9"/>
    <w:rsid w:val="00F75EF3"/>
    <w:rsid w:val="00F841CD"/>
    <w:rsid w:val="00FC3FB5"/>
    <w:rsid w:val="00FC474F"/>
    <w:rsid w:val="00FD5AFE"/>
    <w:rsid w:val="00FD77DD"/>
    <w:rsid w:val="00FF4FA3"/>
    <w:rsid w:val="00FF4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7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373D"/>
    <w:pPr>
      <w:keepNext/>
      <w:jc w:val="right"/>
      <w:outlineLvl w:val="0"/>
    </w:pPr>
    <w:rPr>
      <w:szCs w:val="20"/>
    </w:rPr>
  </w:style>
  <w:style w:type="paragraph" w:styleId="2">
    <w:name w:val="heading 2"/>
    <w:basedOn w:val="a"/>
    <w:next w:val="a"/>
    <w:link w:val="20"/>
    <w:unhideWhenUsed/>
    <w:qFormat/>
    <w:rsid w:val="0056373D"/>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73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56373D"/>
    <w:rPr>
      <w:rFonts w:ascii="Times New Roman" w:eastAsia="Times New Roman" w:hAnsi="Times New Roman" w:cs="Times New Roman"/>
      <w:sz w:val="28"/>
      <w:szCs w:val="20"/>
      <w:lang w:eastAsia="ru-RU"/>
    </w:rPr>
  </w:style>
  <w:style w:type="character" w:styleId="a3">
    <w:name w:val="Hyperlink"/>
    <w:basedOn w:val="a0"/>
    <w:uiPriority w:val="99"/>
    <w:semiHidden/>
    <w:unhideWhenUsed/>
    <w:rsid w:val="0056373D"/>
    <w:rPr>
      <w:color w:val="0000FF"/>
      <w:u w:val="single"/>
    </w:rPr>
  </w:style>
  <w:style w:type="paragraph" w:styleId="a4">
    <w:name w:val="Body Text"/>
    <w:basedOn w:val="a"/>
    <w:link w:val="a5"/>
    <w:unhideWhenUsed/>
    <w:rsid w:val="0056373D"/>
    <w:rPr>
      <w:sz w:val="26"/>
      <w:szCs w:val="20"/>
    </w:rPr>
  </w:style>
  <w:style w:type="character" w:customStyle="1" w:styleId="a5">
    <w:name w:val="Основной текст Знак"/>
    <w:basedOn w:val="a0"/>
    <w:link w:val="a4"/>
    <w:rsid w:val="0056373D"/>
    <w:rPr>
      <w:rFonts w:ascii="Times New Roman" w:eastAsia="Times New Roman" w:hAnsi="Times New Roman" w:cs="Times New Roman"/>
      <w:sz w:val="26"/>
      <w:szCs w:val="20"/>
      <w:lang w:eastAsia="ru-RU"/>
    </w:rPr>
  </w:style>
  <w:style w:type="paragraph" w:styleId="a6">
    <w:name w:val="List Paragraph"/>
    <w:basedOn w:val="a"/>
    <w:uiPriority w:val="34"/>
    <w:qFormat/>
    <w:rsid w:val="00BB0DF3"/>
    <w:pPr>
      <w:ind w:left="720"/>
      <w:contextualSpacing/>
    </w:pPr>
  </w:style>
  <w:style w:type="table" w:styleId="a7">
    <w:name w:val="Table Grid"/>
    <w:basedOn w:val="a1"/>
    <w:uiPriority w:val="59"/>
    <w:rsid w:val="002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3541C"/>
    <w:rPr>
      <w:rFonts w:ascii="Tahoma" w:hAnsi="Tahoma" w:cs="Tahoma"/>
      <w:sz w:val="16"/>
      <w:szCs w:val="16"/>
    </w:rPr>
  </w:style>
  <w:style w:type="character" w:customStyle="1" w:styleId="a9">
    <w:name w:val="Текст выноски Знак"/>
    <w:basedOn w:val="a0"/>
    <w:link w:val="a8"/>
    <w:uiPriority w:val="99"/>
    <w:semiHidden/>
    <w:rsid w:val="00C3541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7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373D"/>
    <w:pPr>
      <w:keepNext/>
      <w:jc w:val="right"/>
      <w:outlineLvl w:val="0"/>
    </w:pPr>
    <w:rPr>
      <w:szCs w:val="20"/>
    </w:rPr>
  </w:style>
  <w:style w:type="paragraph" w:styleId="2">
    <w:name w:val="heading 2"/>
    <w:basedOn w:val="a"/>
    <w:next w:val="a"/>
    <w:link w:val="20"/>
    <w:unhideWhenUsed/>
    <w:qFormat/>
    <w:rsid w:val="0056373D"/>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73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56373D"/>
    <w:rPr>
      <w:rFonts w:ascii="Times New Roman" w:eastAsia="Times New Roman" w:hAnsi="Times New Roman" w:cs="Times New Roman"/>
      <w:sz w:val="28"/>
      <w:szCs w:val="20"/>
      <w:lang w:eastAsia="ru-RU"/>
    </w:rPr>
  </w:style>
  <w:style w:type="character" w:styleId="a3">
    <w:name w:val="Hyperlink"/>
    <w:basedOn w:val="a0"/>
    <w:uiPriority w:val="99"/>
    <w:semiHidden/>
    <w:unhideWhenUsed/>
    <w:rsid w:val="0056373D"/>
    <w:rPr>
      <w:color w:val="0000FF"/>
      <w:u w:val="single"/>
    </w:rPr>
  </w:style>
  <w:style w:type="paragraph" w:styleId="a4">
    <w:name w:val="Body Text"/>
    <w:basedOn w:val="a"/>
    <w:link w:val="a5"/>
    <w:unhideWhenUsed/>
    <w:rsid w:val="0056373D"/>
    <w:rPr>
      <w:sz w:val="26"/>
      <w:szCs w:val="20"/>
    </w:rPr>
  </w:style>
  <w:style w:type="character" w:customStyle="1" w:styleId="a5">
    <w:name w:val="Основной текст Знак"/>
    <w:basedOn w:val="a0"/>
    <w:link w:val="a4"/>
    <w:rsid w:val="0056373D"/>
    <w:rPr>
      <w:rFonts w:ascii="Times New Roman" w:eastAsia="Times New Roman" w:hAnsi="Times New Roman" w:cs="Times New Roman"/>
      <w:sz w:val="26"/>
      <w:szCs w:val="20"/>
      <w:lang w:eastAsia="ru-RU"/>
    </w:rPr>
  </w:style>
  <w:style w:type="paragraph" w:styleId="a6">
    <w:name w:val="List Paragraph"/>
    <w:basedOn w:val="a"/>
    <w:uiPriority w:val="34"/>
    <w:qFormat/>
    <w:rsid w:val="00BB0DF3"/>
    <w:pPr>
      <w:ind w:left="720"/>
      <w:contextualSpacing/>
    </w:pPr>
  </w:style>
  <w:style w:type="table" w:styleId="a7">
    <w:name w:val="Table Grid"/>
    <w:basedOn w:val="a1"/>
    <w:uiPriority w:val="59"/>
    <w:rsid w:val="002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3541C"/>
    <w:rPr>
      <w:rFonts w:ascii="Tahoma" w:hAnsi="Tahoma" w:cs="Tahoma"/>
      <w:sz w:val="16"/>
      <w:szCs w:val="16"/>
    </w:rPr>
  </w:style>
  <w:style w:type="character" w:customStyle="1" w:styleId="a9">
    <w:name w:val="Текст выноски Знак"/>
    <w:basedOn w:val="a0"/>
    <w:link w:val="a8"/>
    <w:uiPriority w:val="99"/>
    <w:semiHidden/>
    <w:rsid w:val="00C354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230383">
      <w:bodyDiv w:val="1"/>
      <w:marLeft w:val="0"/>
      <w:marRight w:val="0"/>
      <w:marTop w:val="0"/>
      <w:marBottom w:val="0"/>
      <w:divBdr>
        <w:top w:val="none" w:sz="0" w:space="0" w:color="auto"/>
        <w:left w:val="none" w:sz="0" w:space="0" w:color="auto"/>
        <w:bottom w:val="none" w:sz="0" w:space="0" w:color="auto"/>
        <w:right w:val="none" w:sz="0" w:space="0" w:color="auto"/>
      </w:divBdr>
    </w:div>
    <w:div w:id="197683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6BF2869B3A2ACFC5A515965F547B07AB45A5180F83DEA41E34E23524FD3753C39AAC65191A91AD00F2D9995B0E74Q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dc:creator>
  <cp:lastModifiedBy>mah2</cp:lastModifiedBy>
  <cp:revision>4</cp:revision>
  <cp:lastPrinted>2023-08-21T10:58:00Z</cp:lastPrinted>
  <dcterms:created xsi:type="dcterms:W3CDTF">2023-08-21T10:49:00Z</dcterms:created>
  <dcterms:modified xsi:type="dcterms:W3CDTF">2023-08-21T10:59:00Z</dcterms:modified>
</cp:coreProperties>
</file>