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3146F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B15099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49534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495349">
              <w:rPr>
                <w:rFonts w:eastAsia="Arial Unicode M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D725F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495349" w:rsidRPr="00495349" w:rsidRDefault="00495349" w:rsidP="00495349">
      <w:pPr>
        <w:pStyle w:val="a7"/>
        <w:ind w:right="396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МОГО «Ухта» от 8 июля 2021 г.</w:t>
      </w:r>
      <w:r w:rsidRPr="00495349">
        <w:rPr>
          <w:rFonts w:ascii="Times New Roman" w:hAnsi="Times New Roman" w:cs="Times New Roman"/>
          <w:sz w:val="26"/>
          <w:szCs w:val="26"/>
        </w:rPr>
        <w:t xml:space="preserve"> № 1834 «Об утверждении порядка предоставления субсидий из бюджета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95349">
        <w:rPr>
          <w:rFonts w:ascii="Times New Roman" w:hAnsi="Times New Roman" w:cs="Times New Roman"/>
          <w:sz w:val="26"/>
          <w:szCs w:val="26"/>
        </w:rPr>
        <w:t>МОГО «Ухта» на реализацию мероприятий в рамках регионального проекта «Формирова</w:t>
      </w:r>
      <w:r>
        <w:rPr>
          <w:rFonts w:ascii="Times New Roman" w:hAnsi="Times New Roman" w:cs="Times New Roman"/>
          <w:sz w:val="26"/>
          <w:szCs w:val="26"/>
        </w:rPr>
        <w:t>ние комфортной городской среды»</w:t>
      </w:r>
    </w:p>
    <w:p w:rsidR="00495349" w:rsidRPr="00495349" w:rsidRDefault="00495349" w:rsidP="0049534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495349" w:rsidRPr="00495349" w:rsidRDefault="00495349" w:rsidP="00495349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5349">
        <w:rPr>
          <w:rFonts w:ascii="Times New Roman" w:hAnsi="Times New Roman" w:cs="Times New Roman"/>
          <w:sz w:val="26"/>
          <w:szCs w:val="26"/>
        </w:rPr>
        <w:t>Во исполнение статьи 78 Бюджетного кодекса Российской Федерации,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и отдельных положений некоторых актов Правительства Российской Федерации», администрация постановляет: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95349">
        <w:rPr>
          <w:rFonts w:ascii="Times New Roman" w:hAnsi="Times New Roman" w:cs="Times New Roman"/>
          <w:sz w:val="26"/>
          <w:szCs w:val="26"/>
        </w:rPr>
        <w:t>Внести в постановление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МОГО «Ухта» от 8 июля 2021 г.</w:t>
      </w:r>
      <w:r w:rsidRPr="00495349">
        <w:rPr>
          <w:rFonts w:ascii="Times New Roman" w:hAnsi="Times New Roman" w:cs="Times New Roman"/>
          <w:sz w:val="26"/>
          <w:szCs w:val="26"/>
        </w:rPr>
        <w:t xml:space="preserve"> № 1834 «Об утверждении порядка предоставления субсидий из бюджета МОГО «Ухта» на реализацию мероприятий в рамках регионального проекта «Формирование комфортной городской среды» (далее – постановление), изменения следующего содержания: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В порядке  предоставления субсидий из бюджета МОГО «Ухта» на реализацию мероприятий в рамках регионального проекта «Формирование комфортной городской среды», утвержденном постановлением (приложение):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1.1. Пункт 1.2 изложить в следующей редакции: </w:t>
      </w:r>
    </w:p>
    <w:p w:rsid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«1.2.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безвозмездной и безвозвратной основе юридическим лицам, владеющим на праве оперативного управления объектами, находящимися в муниципальной собственности, земельными участками на праве оперативного управления, безвозмездного пользования, аренды или оформившим разрешение на использование земельного участка в рамках действующего законодательства (далее - получатели субсидии), в целях возмещения затрат, связанных с реализацией мероприятий по благоустройству территории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95349">
        <w:rPr>
          <w:rFonts w:ascii="Times New Roman" w:hAnsi="Times New Roman" w:cs="Times New Roman"/>
          <w:sz w:val="26"/>
          <w:szCs w:val="26"/>
        </w:rPr>
        <w:t>МОГО «Ухта» соответствующего функционального назначения (площадей, набережных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>, улиц, пешеходных зон, скверов, парков, иных территорий) (далее - общественные территории)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>.</w:t>
      </w:r>
    </w:p>
    <w:p w:rsidR="00495349" w:rsidRDefault="00495349" w:rsidP="00495349">
      <w:pPr>
        <w:pStyle w:val="a7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1.2. Пункт 1.4 исключить.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1.3. Пункт 2.2 изложить в следующей редакции: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«2.2. На 1-е число месяца, предшествующего месяцу, в котором планируется заключение соглашения о предоставлении субсидии, получатель субсидии должен одновременно соответствовать следующим требованиям: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1) не должен находиться в процессе реорганизации,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2) не должен являться иностранным юридическим лицом, в том числе местом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регистрации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публичных акционерных обществ;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3) не должен получать средства из бюджета МОГО «Ухта» в соответствии с иными нормативными правовыми актами, муниципальными правовыми актами на цели, указанные в пункте 1.2 раздела 1 настоящего Порядка;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4)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5)  должна отсутствовать просроченная задолженность по возврату в бюджет МОГО «Ухта» Субсидии, бюджетных инвестиций, предоставленных, в том числе в соответствии с иными правовыми актами;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5349">
        <w:rPr>
          <w:rFonts w:ascii="Times New Roman" w:hAnsi="Times New Roman" w:cs="Times New Roman"/>
          <w:sz w:val="26"/>
          <w:szCs w:val="26"/>
        </w:rPr>
        <w:t>6) должен отсутствовать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  <w:proofErr w:type="gramEnd"/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Ответственность за соблюдение вышеуказанных положений и достоверность представляемых сведений несут получатели Субсидии в соответствии с законодательством Российской Федерации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1.4. Подпункт 1 пункта 2.3 изложить в следующей редакции:</w:t>
      </w:r>
    </w:p>
    <w:p w:rsidR="00495349" w:rsidRDefault="00495349" w:rsidP="00495349">
      <w:pPr>
        <w:pStyle w:val="a7"/>
        <w:ind w:firstLine="709"/>
        <w:jc w:val="both"/>
        <w:rPr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«1) Согласие получателей субсидии, составленное по форме, утвержденной Финансовым управлением администрации МОГО «Ухта» (не требуется для муниципальных унитарных предприятий, хозяйственных товариществ и обществ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95349" w:rsidRDefault="00495349" w:rsidP="00495349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</w:p>
    <w:p w:rsidR="00495349" w:rsidRDefault="00495349" w:rsidP="0049534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495349" w:rsidRPr="00495349" w:rsidRDefault="00495349" w:rsidP="0049534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участием МОГО «Ухта»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проверки МУ «УЖКХ» и иными органами муниципального финансового контроля соблюдения условий  и порядка предоставления субсидий их получателями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1.5. Подпункт 4 пункта 2.3 изложить в следующей редакции: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«4) Копии документов, подтверждающих передачу получателю субсидии объектов благоустройства в пользование и распоряжение на праве оперативного управления из казны МОГО «Ухта» или разрешение на использование земельного участка на цели, установленные пунктом 1.2 настоящего Порядка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1.6. Абзацы второй и третий пункта 2.4 изложить в следующей редакции: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«Получатели субсидий в дополнение к документам, указанным в пункте 2.3 настоящего Порядка, вправе по собственной инициативе предоставить на 1-е число месяца, предшествующего месяцу, в котором планируется заключение соглашения о предоставлении субсидии, выписку из Единого государственного реестра юридических лиц или Единого государственного реестра индивидуальных предпринимателей (далее - выписка).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если получатели субсидий по собственной инициативе не предоставили выписку, МУ «УЖКХ» в течение 5 рабочих дней со дня представления документов,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указанных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в пункте 2.3 настоящего Порядка, запрашивает выписку в порядке межведомственного информационного взаимодействия в органе, в распоряжении которого находится указанный документ.».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1.7. Раздел 2 «Условия и порядок предоставления субсидий» дополнить пунктами 2.18, 2.19: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«2.18.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Обязательным условием предоставления Субсидии, включаемым в Соглашения, является согласие получателя субсидии, 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их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проверки МУ «УЖКХ»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  <w:proofErr w:type="gramEnd"/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2.19. Субсидия подлежит перечислению на расчетный счет получателя Субсидии, открытый в учреждениях Центрального Банка Российской Федерации или кредитных организациях, в соответствии с условиями заключенного Соглашения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1.8. Наименование раздела 4 «Требования об осуществлении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соблюдением условий, целей и порядка предоставления субсидий и ответственности за их нарушение» изложить в следующей редакции: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«4. Требования об осуществлении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соблюдением условий и порядка предоставления субсидий и ответственности за их нарушение».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 xml:space="preserve">1.9. Пункт 4.1 изложить в следующей редакции: </w:t>
      </w:r>
    </w:p>
    <w:p w:rsid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349">
        <w:rPr>
          <w:rFonts w:ascii="Times New Roman" w:hAnsi="Times New Roman" w:cs="Times New Roman"/>
          <w:sz w:val="26"/>
          <w:szCs w:val="26"/>
        </w:rPr>
        <w:t>«4.1. Соблюдение условий, порядка предоставления субсидий получателями субсидий подлежит проверке МУ «УЖКХ» и органом финансового контроля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95349" w:rsidRDefault="00495349" w:rsidP="00495349">
      <w:pPr>
        <w:pStyle w:val="a7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5349" w:rsidRPr="00495349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9534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bookmarkStart w:id="0" w:name="_GoBack"/>
      <w:bookmarkEnd w:id="0"/>
      <w:r w:rsidRPr="00495349">
        <w:rPr>
          <w:rFonts w:ascii="Times New Roman" w:hAnsi="Times New Roman" w:cs="Times New Roman"/>
          <w:sz w:val="26"/>
          <w:szCs w:val="26"/>
        </w:rPr>
        <w:t xml:space="preserve"> с 1 января 2023 года.</w:t>
      </w:r>
    </w:p>
    <w:p w:rsidR="005D725F" w:rsidRDefault="00495349" w:rsidP="00495349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49534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534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35933" w:rsidRDefault="00535933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95349" w:rsidRPr="001C553A" w:rsidRDefault="00495349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1C553A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C553A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67D8B" w:rsidRPr="001C553A" w:rsidRDefault="002957F1" w:rsidP="00906101">
      <w:pPr>
        <w:pStyle w:val="a7"/>
        <w:jc w:val="both"/>
        <w:rPr>
          <w:snapToGrid w:val="0"/>
          <w:sz w:val="26"/>
          <w:szCs w:val="26"/>
        </w:rPr>
      </w:pPr>
      <w:r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</w:t>
      </w:r>
      <w:r w:rsidR="001C553A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CF023D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D15EC8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15099"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Pr="001C553A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421" w:rsidRPr="001C553A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sectPr w:rsidR="00C67D8B" w:rsidRPr="001C553A" w:rsidSect="00495349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B3B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05D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8CC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B5E9C"/>
    <w:rsid w:val="001C054F"/>
    <w:rsid w:val="001C32D2"/>
    <w:rsid w:val="001C35C3"/>
    <w:rsid w:val="001C437B"/>
    <w:rsid w:val="001C500D"/>
    <w:rsid w:val="001C553A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1F387B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5C05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6F8"/>
    <w:rsid w:val="00316816"/>
    <w:rsid w:val="00321C7B"/>
    <w:rsid w:val="00322D1D"/>
    <w:rsid w:val="00326F9D"/>
    <w:rsid w:val="00330D4B"/>
    <w:rsid w:val="003357CB"/>
    <w:rsid w:val="003445A5"/>
    <w:rsid w:val="003475A8"/>
    <w:rsid w:val="0035020D"/>
    <w:rsid w:val="0035291C"/>
    <w:rsid w:val="00356894"/>
    <w:rsid w:val="0036102A"/>
    <w:rsid w:val="00361883"/>
    <w:rsid w:val="00362DD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349"/>
    <w:rsid w:val="00495FD4"/>
    <w:rsid w:val="00497369"/>
    <w:rsid w:val="004A0C4C"/>
    <w:rsid w:val="004A1D6E"/>
    <w:rsid w:val="004A2F86"/>
    <w:rsid w:val="004A3890"/>
    <w:rsid w:val="004A514C"/>
    <w:rsid w:val="004B0FF5"/>
    <w:rsid w:val="004B1724"/>
    <w:rsid w:val="004B33E3"/>
    <w:rsid w:val="004B697D"/>
    <w:rsid w:val="004C5F48"/>
    <w:rsid w:val="004C69C4"/>
    <w:rsid w:val="004C7129"/>
    <w:rsid w:val="004C7190"/>
    <w:rsid w:val="004C73EF"/>
    <w:rsid w:val="004C7C05"/>
    <w:rsid w:val="004D414C"/>
    <w:rsid w:val="004D7738"/>
    <w:rsid w:val="004E281F"/>
    <w:rsid w:val="004E5B3C"/>
    <w:rsid w:val="004E69A2"/>
    <w:rsid w:val="004E7C45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33"/>
    <w:rsid w:val="005359DA"/>
    <w:rsid w:val="00540279"/>
    <w:rsid w:val="0054097A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A7CA1"/>
    <w:rsid w:val="005B520A"/>
    <w:rsid w:val="005B699E"/>
    <w:rsid w:val="005C26F8"/>
    <w:rsid w:val="005C4FEF"/>
    <w:rsid w:val="005C50DD"/>
    <w:rsid w:val="005C5187"/>
    <w:rsid w:val="005C5FD2"/>
    <w:rsid w:val="005D132F"/>
    <w:rsid w:val="005D3326"/>
    <w:rsid w:val="005D3629"/>
    <w:rsid w:val="005D725F"/>
    <w:rsid w:val="005E060A"/>
    <w:rsid w:val="005E1482"/>
    <w:rsid w:val="005E1DBE"/>
    <w:rsid w:val="005E3C59"/>
    <w:rsid w:val="005E70E8"/>
    <w:rsid w:val="005E7EB3"/>
    <w:rsid w:val="005F2DDD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5171"/>
    <w:rsid w:val="006375FD"/>
    <w:rsid w:val="00641AAD"/>
    <w:rsid w:val="00644D58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13B2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094D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04A4"/>
    <w:rsid w:val="00751ACF"/>
    <w:rsid w:val="00751CAD"/>
    <w:rsid w:val="00760197"/>
    <w:rsid w:val="00760F40"/>
    <w:rsid w:val="00763682"/>
    <w:rsid w:val="00763D5D"/>
    <w:rsid w:val="007642B7"/>
    <w:rsid w:val="007647DE"/>
    <w:rsid w:val="007650C5"/>
    <w:rsid w:val="00771A87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15D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274BB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578F8"/>
    <w:rsid w:val="0086037E"/>
    <w:rsid w:val="008676F1"/>
    <w:rsid w:val="00870584"/>
    <w:rsid w:val="00872A84"/>
    <w:rsid w:val="008730B5"/>
    <w:rsid w:val="0087400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5CD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25C6"/>
    <w:rsid w:val="00903D92"/>
    <w:rsid w:val="00906101"/>
    <w:rsid w:val="009120CA"/>
    <w:rsid w:val="00913585"/>
    <w:rsid w:val="00913C9B"/>
    <w:rsid w:val="00914CC2"/>
    <w:rsid w:val="00916E81"/>
    <w:rsid w:val="0092257F"/>
    <w:rsid w:val="00922D8E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2EC3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4075"/>
    <w:rsid w:val="009C58B8"/>
    <w:rsid w:val="009D05D0"/>
    <w:rsid w:val="009D1514"/>
    <w:rsid w:val="009D1C99"/>
    <w:rsid w:val="009D28D2"/>
    <w:rsid w:val="009D3B08"/>
    <w:rsid w:val="009D5E4D"/>
    <w:rsid w:val="009D62FC"/>
    <w:rsid w:val="009E19E3"/>
    <w:rsid w:val="009E5FAA"/>
    <w:rsid w:val="009F1F28"/>
    <w:rsid w:val="009F3E0C"/>
    <w:rsid w:val="009F7CE4"/>
    <w:rsid w:val="00A00174"/>
    <w:rsid w:val="00A0236A"/>
    <w:rsid w:val="00A0258E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4BF4"/>
    <w:rsid w:val="00B15099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5793D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0A"/>
    <w:rsid w:val="00BC4D2A"/>
    <w:rsid w:val="00BC7B41"/>
    <w:rsid w:val="00BD1CA5"/>
    <w:rsid w:val="00BD3063"/>
    <w:rsid w:val="00BD604C"/>
    <w:rsid w:val="00BD7406"/>
    <w:rsid w:val="00BE59E1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B77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A5A"/>
    <w:rsid w:val="00CF3B49"/>
    <w:rsid w:val="00D00256"/>
    <w:rsid w:val="00D06D61"/>
    <w:rsid w:val="00D073AD"/>
    <w:rsid w:val="00D112FA"/>
    <w:rsid w:val="00D14643"/>
    <w:rsid w:val="00D15EC8"/>
    <w:rsid w:val="00D15F18"/>
    <w:rsid w:val="00D17D33"/>
    <w:rsid w:val="00D21F9B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651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67DE"/>
    <w:rsid w:val="00DE1E96"/>
    <w:rsid w:val="00DE4DEE"/>
    <w:rsid w:val="00DE77E0"/>
    <w:rsid w:val="00DF61C3"/>
    <w:rsid w:val="00DF62D6"/>
    <w:rsid w:val="00DF7A7F"/>
    <w:rsid w:val="00E10DF0"/>
    <w:rsid w:val="00E120C8"/>
    <w:rsid w:val="00E15811"/>
    <w:rsid w:val="00E25EFF"/>
    <w:rsid w:val="00E304F7"/>
    <w:rsid w:val="00E30EF4"/>
    <w:rsid w:val="00E31061"/>
    <w:rsid w:val="00E34711"/>
    <w:rsid w:val="00E3587D"/>
    <w:rsid w:val="00E373A6"/>
    <w:rsid w:val="00E40C41"/>
    <w:rsid w:val="00E44F95"/>
    <w:rsid w:val="00E50FE0"/>
    <w:rsid w:val="00E52704"/>
    <w:rsid w:val="00E52B8E"/>
    <w:rsid w:val="00E5325E"/>
    <w:rsid w:val="00E560D4"/>
    <w:rsid w:val="00E6175B"/>
    <w:rsid w:val="00E623BF"/>
    <w:rsid w:val="00E67E90"/>
    <w:rsid w:val="00E72ADF"/>
    <w:rsid w:val="00E732F2"/>
    <w:rsid w:val="00E81AEF"/>
    <w:rsid w:val="00E820A7"/>
    <w:rsid w:val="00E833C3"/>
    <w:rsid w:val="00E8362E"/>
    <w:rsid w:val="00E84FC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34F7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10D"/>
    <w:rsid w:val="00FA39DE"/>
    <w:rsid w:val="00FB1878"/>
    <w:rsid w:val="00FB1A00"/>
    <w:rsid w:val="00FB279C"/>
    <w:rsid w:val="00FB30DE"/>
    <w:rsid w:val="00FB4BAE"/>
    <w:rsid w:val="00FB4CBA"/>
    <w:rsid w:val="00FB5370"/>
    <w:rsid w:val="00FB648B"/>
    <w:rsid w:val="00FB73F5"/>
    <w:rsid w:val="00FC0575"/>
    <w:rsid w:val="00FC16A7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2023-03-09T07:18:00Z</cp:lastPrinted>
  <dcterms:created xsi:type="dcterms:W3CDTF">2023-03-13T11:05:00Z</dcterms:created>
  <dcterms:modified xsi:type="dcterms:W3CDTF">2023-03-13T11:08:00Z</dcterms:modified>
</cp:coreProperties>
</file>