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D14D68" w:rsidP="00CF48C9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E53BEA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>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D14D68" w:rsidP="005A60A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311</w:t>
            </w:r>
            <w:r w:rsidR="005A60A2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5A60A2" w:rsidRPr="005A60A2" w:rsidRDefault="005A60A2" w:rsidP="005A60A2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5A60A2">
        <w:rPr>
          <w:rFonts w:ascii="Times New Roman" w:hAnsi="Times New Roman" w:cs="Times New Roman"/>
          <w:sz w:val="28"/>
          <w:szCs w:val="28"/>
        </w:rPr>
        <w:t>О создании рабочей группы по вопросам взаимодействия и координации действий по реализации проектов на территории МОГО «Ухта»</w:t>
      </w:r>
    </w:p>
    <w:p w:rsidR="005A60A2" w:rsidRPr="005A60A2" w:rsidRDefault="005A60A2" w:rsidP="005A60A2">
      <w:pPr>
        <w:pStyle w:val="a7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60A2" w:rsidRPr="005A60A2" w:rsidRDefault="005A60A2" w:rsidP="005A60A2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0A2">
        <w:rPr>
          <w:rFonts w:ascii="Times New Roman" w:hAnsi="Times New Roman" w:cs="Times New Roman"/>
          <w:sz w:val="28"/>
          <w:szCs w:val="28"/>
        </w:rPr>
        <w:t>Руководствуясь статьей 7 Федерального закона от 06.10.</w:t>
      </w:r>
      <w:bookmarkStart w:id="0" w:name="_GoBack"/>
      <w:bookmarkEnd w:id="0"/>
      <w:r w:rsidRPr="005A60A2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 и в целях обеспечения взаимодействия и координации действий по реализаци</w:t>
      </w:r>
      <w:r>
        <w:rPr>
          <w:rFonts w:ascii="Times New Roman" w:hAnsi="Times New Roman" w:cs="Times New Roman"/>
          <w:sz w:val="28"/>
          <w:szCs w:val="28"/>
        </w:rPr>
        <w:t xml:space="preserve">и проектов на территории МОГО </w:t>
      </w:r>
      <w:r w:rsidRPr="005A60A2">
        <w:rPr>
          <w:rFonts w:ascii="Times New Roman" w:hAnsi="Times New Roman" w:cs="Times New Roman"/>
          <w:sz w:val="28"/>
          <w:szCs w:val="28"/>
        </w:rPr>
        <w:t>«Ухт</w:t>
      </w:r>
      <w:r>
        <w:rPr>
          <w:rFonts w:ascii="Times New Roman" w:hAnsi="Times New Roman" w:cs="Times New Roman"/>
          <w:sz w:val="28"/>
          <w:szCs w:val="28"/>
        </w:rPr>
        <w:t>а»,</w:t>
      </w:r>
      <w:r w:rsidRPr="005A60A2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  </w:t>
      </w:r>
    </w:p>
    <w:p w:rsidR="005A60A2" w:rsidRPr="005A60A2" w:rsidRDefault="005A60A2" w:rsidP="005A60A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состав рабочей группы </w:t>
      </w:r>
      <w:r w:rsidRPr="005A60A2">
        <w:rPr>
          <w:rFonts w:ascii="Times New Roman" w:hAnsi="Times New Roman" w:cs="Times New Roman"/>
          <w:sz w:val="28"/>
          <w:szCs w:val="28"/>
        </w:rPr>
        <w:t>по вопросам взаимодействия и координации действий по реализации пр</w:t>
      </w:r>
      <w:r>
        <w:rPr>
          <w:rFonts w:ascii="Times New Roman" w:hAnsi="Times New Roman" w:cs="Times New Roman"/>
          <w:sz w:val="28"/>
          <w:szCs w:val="28"/>
        </w:rPr>
        <w:t>оектов на территории МОГО «Ухта</w:t>
      </w:r>
      <w:r w:rsidRPr="005A60A2">
        <w:rPr>
          <w:rFonts w:ascii="Times New Roman" w:hAnsi="Times New Roman" w:cs="Times New Roman"/>
          <w:sz w:val="28"/>
          <w:szCs w:val="28"/>
        </w:rPr>
        <w:t>», согласно приложению к настоящему постановлению.</w:t>
      </w:r>
    </w:p>
    <w:p w:rsidR="005A60A2" w:rsidRPr="005A60A2" w:rsidRDefault="005A60A2" w:rsidP="005A60A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0A2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BA72DF" w:rsidRPr="005A60A2" w:rsidRDefault="005A60A2" w:rsidP="005A60A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0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60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0A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14D68" w:rsidRDefault="00D14D68" w:rsidP="00BA72D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0A2" w:rsidRPr="005A60A2" w:rsidRDefault="005A60A2" w:rsidP="00BA72D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5A60A2" w:rsidRDefault="00E53BEA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7D2CC4" w:rsidRPr="005A60A2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5A60A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7D2CC4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5A60A2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F48C9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  <w:r w:rsidR="006B669C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B9296D"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60A2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5A60A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E53BEA" w:rsidRPr="005A60A2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5A60A2" w:rsidRDefault="005A60A2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5A60A2" w:rsidRPr="005A60A2" w:rsidRDefault="005A60A2" w:rsidP="005A60A2">
      <w:pPr>
        <w:tabs>
          <w:tab w:val="left" w:pos="7560"/>
        </w:tabs>
        <w:ind w:left="5670"/>
        <w:jc w:val="center"/>
      </w:pPr>
      <w:r w:rsidRPr="005A60A2">
        <w:lastRenderedPageBreak/>
        <w:t>Приложение</w:t>
      </w:r>
    </w:p>
    <w:p w:rsidR="005A60A2" w:rsidRPr="005A60A2" w:rsidRDefault="005A60A2" w:rsidP="005A60A2">
      <w:pPr>
        <w:tabs>
          <w:tab w:val="left" w:pos="7560"/>
        </w:tabs>
        <w:ind w:left="5670"/>
        <w:jc w:val="center"/>
      </w:pPr>
      <w:r w:rsidRPr="005A60A2">
        <w:t>к постановлению</w:t>
      </w:r>
    </w:p>
    <w:p w:rsidR="005A60A2" w:rsidRPr="005A60A2" w:rsidRDefault="005A60A2" w:rsidP="005A60A2">
      <w:pPr>
        <w:tabs>
          <w:tab w:val="left" w:pos="7560"/>
        </w:tabs>
        <w:ind w:left="5670"/>
        <w:jc w:val="center"/>
      </w:pPr>
      <w:r w:rsidRPr="005A60A2">
        <w:t>администрации МОГО «Ухта»</w:t>
      </w:r>
    </w:p>
    <w:p w:rsidR="005A60A2" w:rsidRPr="005A60A2" w:rsidRDefault="005A60A2" w:rsidP="005A60A2">
      <w:pPr>
        <w:tabs>
          <w:tab w:val="left" w:pos="7560"/>
        </w:tabs>
        <w:ind w:left="5670"/>
        <w:jc w:val="center"/>
        <w:rPr>
          <w:rFonts w:eastAsia="Calibri"/>
          <w:bCs/>
        </w:rPr>
      </w:pPr>
      <w:r w:rsidRPr="005A60A2">
        <w:t xml:space="preserve">от </w:t>
      </w:r>
      <w:r>
        <w:t>30 декабря</w:t>
      </w:r>
      <w:r w:rsidRPr="005A60A2">
        <w:t xml:space="preserve"> </w:t>
      </w:r>
      <w:r w:rsidRPr="005A60A2">
        <w:t>202</w:t>
      </w:r>
      <w:r>
        <w:t>2</w:t>
      </w:r>
      <w:r w:rsidRPr="005A60A2">
        <w:t xml:space="preserve"> г. № </w:t>
      </w:r>
      <w:r>
        <w:t>3113</w:t>
      </w:r>
    </w:p>
    <w:p w:rsidR="005A60A2" w:rsidRPr="005A60A2" w:rsidRDefault="005A60A2" w:rsidP="005A60A2">
      <w:pPr>
        <w:shd w:val="clear" w:color="auto" w:fill="FFFFFF"/>
        <w:jc w:val="center"/>
      </w:pPr>
    </w:p>
    <w:p w:rsidR="005A60A2" w:rsidRPr="005A60A2" w:rsidRDefault="005A60A2" w:rsidP="005A60A2">
      <w:pPr>
        <w:shd w:val="clear" w:color="auto" w:fill="FFFFFF"/>
        <w:jc w:val="center"/>
      </w:pPr>
      <w:r w:rsidRPr="005A60A2">
        <w:t>СОСТАВ</w:t>
      </w:r>
    </w:p>
    <w:p w:rsidR="005A60A2" w:rsidRPr="005A60A2" w:rsidRDefault="005A60A2" w:rsidP="005A60A2">
      <w:pPr>
        <w:shd w:val="clear" w:color="auto" w:fill="FFFFFF"/>
        <w:ind w:right="142"/>
        <w:contextualSpacing/>
        <w:jc w:val="center"/>
        <w:rPr>
          <w:rFonts w:eastAsia="Calibri"/>
          <w:bCs/>
        </w:rPr>
      </w:pPr>
      <w:r w:rsidRPr="005A60A2">
        <w:rPr>
          <w:rFonts w:eastAsia="Calibri"/>
          <w:bCs/>
        </w:rPr>
        <w:t>рабочей группы по вопросам взаимодействия и координации действий по реализации проектов на территории МОГО «Ухта»</w:t>
      </w:r>
    </w:p>
    <w:p w:rsidR="005A60A2" w:rsidRPr="005A60A2" w:rsidRDefault="005A60A2" w:rsidP="005A60A2">
      <w:pPr>
        <w:shd w:val="clear" w:color="auto" w:fill="FFFFFF"/>
        <w:ind w:right="142"/>
        <w:contextualSpacing/>
        <w:jc w:val="center"/>
        <w:rPr>
          <w:sz w:val="20"/>
          <w:szCs w:val="2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4224"/>
        <w:gridCol w:w="4796"/>
      </w:tblGrid>
      <w:tr w:rsidR="005A60A2" w:rsidRPr="005A60A2" w:rsidTr="001C3B82">
        <w:trPr>
          <w:trHeight w:hRule="exact" w:val="51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 xml:space="preserve">№ </w:t>
            </w:r>
            <w:proofErr w:type="gramStart"/>
            <w:r w:rsidRPr="005A60A2">
              <w:t>п</w:t>
            </w:r>
            <w:proofErr w:type="gramEnd"/>
            <w:r w:rsidRPr="005A60A2">
              <w:rPr>
                <w:bCs/>
                <w:iCs/>
              </w:rPr>
              <w:t>/п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ФИО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Должность</w:t>
            </w:r>
          </w:p>
        </w:tc>
      </w:tr>
      <w:tr w:rsidR="005A60A2" w:rsidRPr="005A60A2" w:rsidTr="001C3B82">
        <w:trPr>
          <w:trHeight w:val="331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Председатель Комиссии</w:t>
            </w:r>
          </w:p>
        </w:tc>
      </w:tr>
      <w:tr w:rsidR="005A60A2" w:rsidRPr="005A60A2" w:rsidTr="001C3B82">
        <w:trPr>
          <w:trHeight w:hRule="exact" w:val="63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 xml:space="preserve"> Артемьев Петр Петрович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Первый заместитель руководителя администрации МОГО «Ухта</w:t>
            </w:r>
          </w:p>
        </w:tc>
      </w:tr>
      <w:tr w:rsidR="005A60A2" w:rsidRPr="005A60A2" w:rsidTr="001C3B82">
        <w:trPr>
          <w:trHeight w:hRule="exact" w:val="37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Заместитель председателя Комиссии</w:t>
            </w:r>
          </w:p>
        </w:tc>
      </w:tr>
      <w:tr w:rsidR="005A60A2" w:rsidRPr="005A60A2" w:rsidTr="001C3B82">
        <w:trPr>
          <w:trHeight w:hRule="exact" w:val="118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proofErr w:type="spellStart"/>
            <w:r w:rsidRPr="005A60A2">
              <w:t>Домашкин</w:t>
            </w:r>
            <w:proofErr w:type="spellEnd"/>
            <w:r w:rsidRPr="005A60A2">
              <w:t xml:space="preserve"> Сергей Александрович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Начальник Управления архитектуры, градостроительства и землепользования администрации МОГО «Ухта» - главный архитектор администрации МОГО «Ухта»</w:t>
            </w:r>
          </w:p>
        </w:tc>
      </w:tr>
      <w:tr w:rsidR="005A60A2" w:rsidRPr="005A60A2" w:rsidTr="001C3B82">
        <w:trPr>
          <w:trHeight w:val="33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Секретарь Комиссии</w:t>
            </w:r>
          </w:p>
        </w:tc>
      </w:tr>
      <w:tr w:rsidR="005A60A2" w:rsidRPr="005A60A2" w:rsidTr="001C3B82">
        <w:trPr>
          <w:trHeight w:hRule="exact" w:val="11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Морозова Евгения Владимировна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 xml:space="preserve">Заместитель начальника Управления архитектуры, градостроительства и землепользования администрации МОГО «Ухта» </w:t>
            </w:r>
          </w:p>
        </w:tc>
      </w:tr>
      <w:tr w:rsidR="005A60A2" w:rsidRPr="005A60A2" w:rsidTr="001C3B82">
        <w:trPr>
          <w:trHeight w:val="34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Члены Комиссии</w:t>
            </w:r>
          </w:p>
        </w:tc>
      </w:tr>
      <w:tr w:rsidR="005A60A2" w:rsidRPr="005A60A2" w:rsidTr="001C3B82">
        <w:trPr>
          <w:trHeight w:hRule="exact" w:val="81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proofErr w:type="spellStart"/>
            <w:r w:rsidRPr="005A60A2">
              <w:t>Алиметов</w:t>
            </w:r>
            <w:proofErr w:type="spellEnd"/>
            <w:r w:rsidRPr="005A60A2">
              <w:t xml:space="preserve"> </w:t>
            </w:r>
            <w:proofErr w:type="spellStart"/>
            <w:r w:rsidRPr="005A60A2">
              <w:t>Абдулнасир</w:t>
            </w:r>
            <w:proofErr w:type="spellEnd"/>
            <w:r w:rsidRPr="005A60A2">
              <w:t xml:space="preserve"> Нурмагомедович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Начальник МУ Управление капитального строительства» администрации МОГО «Ухта»</w:t>
            </w:r>
          </w:p>
        </w:tc>
      </w:tr>
      <w:tr w:rsidR="005A60A2" w:rsidRPr="005A60A2" w:rsidTr="001C3B82">
        <w:trPr>
          <w:trHeight w:hRule="exact" w:val="8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Блохин Владимир Иванович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Заместитель генерального директора по общим вопросам – руководитель подгруппы  от ООО «Газпром трансгаз Ухта» (по согласованию)</w:t>
            </w:r>
          </w:p>
        </w:tc>
      </w:tr>
      <w:tr w:rsidR="005A60A2" w:rsidRPr="005A60A2" w:rsidTr="001C3B82">
        <w:trPr>
          <w:trHeight w:hRule="exact" w:val="84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6.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Большаков Василий Николаевич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Начальник отдела охраны окружающей среды и энергосбережения ООО «Газпром трансгаз Ухта» (по согласованию)</w:t>
            </w:r>
          </w:p>
        </w:tc>
      </w:tr>
      <w:tr w:rsidR="005A60A2" w:rsidRPr="005A60A2" w:rsidTr="001C3B82">
        <w:trPr>
          <w:trHeight w:hRule="exact" w:val="6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7.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Верховодова Ксения Сергеевна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Начальник Правового управления администрации МОГО «Ухта»</w:t>
            </w:r>
          </w:p>
        </w:tc>
      </w:tr>
      <w:tr w:rsidR="005A60A2" w:rsidRPr="005A60A2" w:rsidTr="001C3B82">
        <w:trPr>
          <w:trHeight w:hRule="exact" w:val="8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Капустин Роман Васильевич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Начальник отдела управления имуществом ООО «Газпром трансгаз Ухта» (по согласованию)</w:t>
            </w:r>
          </w:p>
        </w:tc>
      </w:tr>
      <w:tr w:rsidR="005A60A2" w:rsidRPr="005A60A2" w:rsidTr="001C3B82">
        <w:trPr>
          <w:trHeight w:hRule="exact" w:val="986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Курбанова Ольга Ивановна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 xml:space="preserve">Заместитель руководителя - начальник Управления экономического развития администрации  МОГО «Ухта»  </w:t>
            </w:r>
          </w:p>
        </w:tc>
      </w:tr>
      <w:tr w:rsidR="005A60A2" w:rsidRPr="005A60A2" w:rsidTr="001C3B82">
        <w:trPr>
          <w:trHeight w:hRule="exact" w:val="84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>10.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Новохатский Василий Иванович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Начальник Управления по эксплуатации зданий и сооружений ООО «Газпром трансгаз Ухта» (по согласованию)</w:t>
            </w:r>
          </w:p>
        </w:tc>
      </w:tr>
      <w:tr w:rsidR="005A60A2" w:rsidRPr="005A60A2" w:rsidTr="001C3B82">
        <w:trPr>
          <w:trHeight w:hRule="exact" w:val="86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0A2" w:rsidRPr="005A60A2" w:rsidRDefault="005A60A2" w:rsidP="005A60A2">
            <w:pPr>
              <w:shd w:val="clear" w:color="auto" w:fill="FFFFFF"/>
              <w:jc w:val="center"/>
            </w:pPr>
            <w:r w:rsidRPr="005A60A2">
              <w:t xml:space="preserve">11. 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proofErr w:type="spellStart"/>
            <w:r w:rsidRPr="005A60A2">
              <w:t>Самунашвили</w:t>
            </w:r>
            <w:proofErr w:type="spellEnd"/>
            <w:r w:rsidRPr="005A60A2">
              <w:t xml:space="preserve"> Ирина Николаевна 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A2" w:rsidRPr="005A60A2" w:rsidRDefault="005A60A2" w:rsidP="005A60A2">
            <w:pPr>
              <w:shd w:val="clear" w:color="auto" w:fill="FFFFFF"/>
              <w:jc w:val="both"/>
            </w:pPr>
            <w:r w:rsidRPr="005A60A2">
              <w:t>Председатель Комитета по управлению муниципальным имуществом администрации МОГО «Ухта»</w:t>
            </w:r>
          </w:p>
        </w:tc>
      </w:tr>
    </w:tbl>
    <w:p w:rsidR="005A60A2" w:rsidRPr="005A60A2" w:rsidRDefault="005A60A2" w:rsidP="005A60A2">
      <w:pPr>
        <w:widowControl w:val="0"/>
        <w:jc w:val="both"/>
      </w:pPr>
    </w:p>
    <w:p w:rsidR="005A60A2" w:rsidRPr="005A60A2" w:rsidRDefault="005A60A2" w:rsidP="005A60A2">
      <w:pPr>
        <w:tabs>
          <w:tab w:val="left" w:pos="900"/>
        </w:tabs>
        <w:jc w:val="center"/>
        <w:rPr>
          <w:sz w:val="28"/>
          <w:szCs w:val="28"/>
        </w:rPr>
      </w:pPr>
      <w:r w:rsidRPr="005A60A2">
        <w:t>____________________________</w:t>
      </w:r>
    </w:p>
    <w:p w:rsidR="00E53BEA" w:rsidRPr="005A60A2" w:rsidRDefault="00E53BEA" w:rsidP="00E53BEA">
      <w:pPr>
        <w:jc w:val="center"/>
        <w:rPr>
          <w:snapToGrid w:val="0"/>
          <w:sz w:val="28"/>
          <w:szCs w:val="28"/>
        </w:rPr>
      </w:pPr>
    </w:p>
    <w:sectPr w:rsidR="00E53BEA" w:rsidRPr="005A60A2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70A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2E1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5AC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A60A2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46D6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1987"/>
    <w:rsid w:val="007E25E0"/>
    <w:rsid w:val="007E4E78"/>
    <w:rsid w:val="007E6EA8"/>
    <w:rsid w:val="007F13C7"/>
    <w:rsid w:val="007F2096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2146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09E4"/>
    <w:rsid w:val="00A63BCA"/>
    <w:rsid w:val="00A664A9"/>
    <w:rsid w:val="00A67B61"/>
    <w:rsid w:val="00A8215C"/>
    <w:rsid w:val="00A83B7D"/>
    <w:rsid w:val="00A83C35"/>
    <w:rsid w:val="00A85469"/>
    <w:rsid w:val="00A85DAC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6D73"/>
    <w:rsid w:val="00BA06EE"/>
    <w:rsid w:val="00BA0B67"/>
    <w:rsid w:val="00BA101A"/>
    <w:rsid w:val="00BA6A0A"/>
    <w:rsid w:val="00BA72DF"/>
    <w:rsid w:val="00BB02BE"/>
    <w:rsid w:val="00BB4A5E"/>
    <w:rsid w:val="00BB5A3C"/>
    <w:rsid w:val="00BB5C29"/>
    <w:rsid w:val="00BB68BF"/>
    <w:rsid w:val="00BB74FB"/>
    <w:rsid w:val="00BC1FA4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CF48C9"/>
    <w:rsid w:val="00D00256"/>
    <w:rsid w:val="00D00A48"/>
    <w:rsid w:val="00D03E4D"/>
    <w:rsid w:val="00D06D61"/>
    <w:rsid w:val="00D073AD"/>
    <w:rsid w:val="00D14D6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8761F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3BEA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4D2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D6288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1080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3EBA-184E-4565-AC27-E820682C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2022-12-29T05:23:00Z</cp:lastPrinted>
  <dcterms:created xsi:type="dcterms:W3CDTF">2023-01-09T05:20:00Z</dcterms:created>
  <dcterms:modified xsi:type="dcterms:W3CDTF">2023-01-09T05:23:00Z</dcterms:modified>
</cp:coreProperties>
</file>