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3749F1" w:rsidP="00E1054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E10540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112967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9C3EF7">
              <w:rPr>
                <w:rFonts w:eastAsia="Arial Unicode MS"/>
                <w:color w:val="000000"/>
                <w:sz w:val="28"/>
                <w:szCs w:val="28"/>
                <w:lang w:val="ru"/>
              </w:rPr>
              <w:t>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0635DF" w:rsidP="00A95FF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802F4F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A95FFE">
              <w:rPr>
                <w:rFonts w:eastAsia="Arial Unicode MS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C1FAC" w:rsidRPr="009A5E66" w:rsidRDefault="009C1FAC" w:rsidP="009C1FAC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A95FFE" w:rsidRPr="00A95FFE" w:rsidRDefault="00A95FFE" w:rsidP="00A95FFE">
      <w:pPr>
        <w:pStyle w:val="a7"/>
        <w:ind w:right="467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95FFE">
        <w:rPr>
          <w:rFonts w:ascii="Times New Roman" w:hAnsi="Times New Roman" w:cs="Times New Roman"/>
          <w:sz w:val="28"/>
          <w:szCs w:val="28"/>
        </w:rPr>
        <w:t>О мерах по усилению охраны лесов и торфяников от пожаров на территории МОГО «Ухта» в 2023 году</w:t>
      </w:r>
    </w:p>
    <w:bookmarkEnd w:id="0"/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FFE" w:rsidRPr="00A95FFE" w:rsidRDefault="00A95FFE" w:rsidP="00A95FFE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FFE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95FFE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от 21.12.1994 № 69-ФЗ «О пожарной безопасности», Лесным кодексом Российской Федерации, Земельным кодексом Российской Федерации, постановлением Правительства Российской Федерации от 07.10.2020 № 1614 «Об утверждении Правил пожарной безопасности в лесах», постановлением Правительства Российской Федерации от 16.09.2020 № 1479 «Об утверждении Правил противопожарного режима в Российской Федерации</w:t>
      </w:r>
      <w:proofErr w:type="gramEnd"/>
      <w:r w:rsidRPr="00A95FFE">
        <w:rPr>
          <w:rFonts w:ascii="Times New Roman" w:hAnsi="Times New Roman" w:cs="Times New Roman"/>
          <w:sz w:val="28"/>
          <w:szCs w:val="28"/>
        </w:rPr>
        <w:t>», в целях усиления охраны лесов и торфяников от пожаров на территории МОГО «Ухта» в 2023 году, администрация постановляет: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 xml:space="preserve">1. Возложить на Комиссию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95FFE">
        <w:rPr>
          <w:rFonts w:ascii="Times New Roman" w:hAnsi="Times New Roman" w:cs="Times New Roman"/>
          <w:sz w:val="28"/>
          <w:szCs w:val="28"/>
        </w:rPr>
        <w:t>МОГО «Ухта» координацию работ по предупреждению и ликвидации чрезвычайных ситуаций в лесах и торфяниках, возникших вследствие лесных (торфяных) пожаров на территории МОГО «Ухта».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>2. Рекомендовать предприятиям и организациям, имеющим на своих земельных участках леса и торфяники, расположенные на территории                      МОГО «Ухта», предоставить до 28.04.2023 в МУ «Управление по делам ГО и ЧС» администрации МОГО «Ухта» планы мероприятий по предупреждению и ликвидации пожаров в лесах и торфяниках в 2023 году и организовать их исполнение.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>3. Рекомендовать председателям садоводческих некоммерческих товариществ, подверженных угрозе лесных пожаров: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>- откорректировать паспорта пожарной безопасности;</w:t>
      </w:r>
    </w:p>
    <w:p w:rsid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>- на пожароопасный сезон 2023 года провести разъяснительную работу среди членов товариществ о запрещении разведения костров с вручением памяток на тему соблюдения требований правил пожарной безопасности;</w:t>
      </w:r>
    </w:p>
    <w:p w:rsid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FFE" w:rsidRDefault="00A95FFE" w:rsidP="00A95FFE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>- провести проверку имеющихся источников наружного противопожарного водоснабжения, заполнить водой пожарные водоемы;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>- провести очистку и уборку территорий садоводческих некоммерческих товариществ от сухой травы и мусора;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>- обеспечить садоводческие некоммерческие товарищества средствами оповещения и пожарно-техническим вооружением.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>4. К работам по тушению пожаров в городских лесах и торфяниках в черте города Ухты и в населенных пунктах МОГО «Ухта» привлекать: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>- силы и средства 2 пожарно-спасательного отряда федеральной противопожарной службы государственной противопожарной службы Главного управления МЧС России по Республике Коми и иных видов пожарной охраны по согласованию с начальником Ухтинского гарнизона пожарной охраны.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>5. МУ «Управление по делам ГО и ЧС» администрации МОГО «Ухта», организовать обслуживание противопожарных разрывов и минерализованных полос вокруг населенных пунктов, подверженных угрозе лесных пожаров на территории МОГО «Ухта».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A95FFE">
        <w:rPr>
          <w:rFonts w:ascii="Times New Roman" w:hAnsi="Times New Roman" w:cs="Times New Roman"/>
          <w:sz w:val="28"/>
          <w:szCs w:val="28"/>
        </w:rPr>
        <w:t>МУ «Управление по делам ГО и ЧС» администрации МОГО «Ухта» предоставить в Отдел информации и связей с общественностью администрации МОГО «Ухта» памятки по пожарной безопасности, с целью размещения: на Официальном портале администрации МОГО «Ухта», в официальных группах администрации МОГО «Ухта» в социальных сетях, а также для направления официальных пресс-релизов в городские средства массовой информации.</w:t>
      </w:r>
      <w:proofErr w:type="gramEnd"/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95FFE">
        <w:rPr>
          <w:rFonts w:ascii="Times New Roman" w:hAnsi="Times New Roman" w:cs="Times New Roman"/>
          <w:sz w:val="28"/>
          <w:szCs w:val="28"/>
        </w:rPr>
        <w:t>Рекомендовать председателю Ухтинского общества охотников и рыболовов, руководителям туристических секций, собственникам торговых точек, осуществляющих реализацию товаров для рыболовов, охотников и туристов, на весь пожароопасный сезон 2023 года вывесить на своих объектах плакаты на противопожарную тематику, проводить разъяснительную работу среди покупателей и членов общества охотников и рыболовов о запрещении разведения костров с вручением памяток на тему охраны природы и окружающей среды</w:t>
      </w:r>
      <w:proofErr w:type="gramEnd"/>
      <w:r w:rsidRPr="00A95FFE">
        <w:rPr>
          <w:rFonts w:ascii="Times New Roman" w:hAnsi="Times New Roman" w:cs="Times New Roman"/>
          <w:sz w:val="28"/>
          <w:szCs w:val="28"/>
        </w:rPr>
        <w:t>, а в период высокой пожарной опасности - о запрете посещения лесов.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 xml:space="preserve">8. Рекомендовать руководителям организаций, независимо от форм собственности, осуществляющих свою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95FFE">
        <w:rPr>
          <w:rFonts w:ascii="Times New Roman" w:hAnsi="Times New Roman" w:cs="Times New Roman"/>
          <w:sz w:val="28"/>
          <w:szCs w:val="28"/>
        </w:rPr>
        <w:t>МОГО «Ухта», провести: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5FFE">
        <w:rPr>
          <w:rFonts w:ascii="Times New Roman" w:hAnsi="Times New Roman" w:cs="Times New Roman"/>
          <w:sz w:val="28"/>
          <w:szCs w:val="28"/>
        </w:rPr>
        <w:t>уборку и очистку закрепленной территории от сухой травы, бытовых отходов, сгораемого мусора;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5FFE">
        <w:rPr>
          <w:rFonts w:ascii="Times New Roman" w:hAnsi="Times New Roman" w:cs="Times New Roman"/>
          <w:sz w:val="28"/>
          <w:szCs w:val="28"/>
        </w:rPr>
        <w:t>проверку исправности источников наружного и внутреннего противопожарного водоснабжения, заполнить водой пожарные водоемы, находящиеся на закрепленной территории;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5FFE">
        <w:rPr>
          <w:rFonts w:ascii="Times New Roman" w:hAnsi="Times New Roman" w:cs="Times New Roman"/>
          <w:sz w:val="28"/>
          <w:szCs w:val="28"/>
        </w:rPr>
        <w:t>проверку исправности имеющейся пожарной техники, мотопомп, первичных средств пожаротушения.</w:t>
      </w:r>
    </w:p>
    <w:p w:rsid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>9. Рекомендовать руководителям организаций, имеющих на балансе тяжелые гусеничные тягачи, не оборудованные искрогасителями, запретить их эксплуатацию в пожароопасный период.</w:t>
      </w:r>
    </w:p>
    <w:p w:rsidR="00A95FFE" w:rsidRDefault="006A709E" w:rsidP="00A95FFE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95FFE">
        <w:rPr>
          <w:rFonts w:ascii="Times New Roman" w:hAnsi="Times New Roman" w:cs="Times New Roman"/>
          <w:sz w:val="28"/>
          <w:szCs w:val="28"/>
        </w:rPr>
        <w:t>Рекомендовать отделу министерства внутренних дел России по г.Ухте, Отделу надзорной деятельности и профилактической работы г.Ухты управления надзорной деятельности и профилактической работы Главного управления МЧС России по Республике Коми совместно с МУ «Управление по делам ГО и ЧС» администрации МОГО «Ухта» в местах массового отдыха, прилегающих или расположенных в городских лесах, проводить патрулирование в целях профилактики и предупреждения пожаров в период</w:t>
      </w:r>
      <w:proofErr w:type="gramEnd"/>
      <w:r w:rsidRPr="00A95FFE">
        <w:rPr>
          <w:rFonts w:ascii="Times New Roman" w:hAnsi="Times New Roman" w:cs="Times New Roman"/>
          <w:sz w:val="28"/>
          <w:szCs w:val="28"/>
        </w:rPr>
        <w:t xml:space="preserve"> высокой пожарной опасности.</w:t>
      </w:r>
    </w:p>
    <w:p w:rsidR="00A95FFE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>11. Настоящее постановление вступает в силу со дня его принятия и подлежит официальному опубликованию.</w:t>
      </w:r>
    </w:p>
    <w:p w:rsidR="009D03AF" w:rsidRPr="00A95FFE" w:rsidRDefault="00A95FFE" w:rsidP="00A95FF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FFE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A95F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5F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9D03AF" w:rsidRDefault="009D03AF" w:rsidP="009D03AF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A95FFE" w:rsidRPr="00A95FFE" w:rsidRDefault="00A95FFE" w:rsidP="009D03AF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A95FFE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95FFE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010421" w:rsidRPr="00A95FFE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A95FFE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1809AF" w:rsidRPr="00A95FFE" w:rsidRDefault="002957F1" w:rsidP="00EA1A6C">
      <w:pPr>
        <w:pStyle w:val="a7"/>
        <w:jc w:val="both"/>
        <w:rPr>
          <w:snapToGrid w:val="0"/>
          <w:sz w:val="28"/>
          <w:szCs w:val="28"/>
        </w:rPr>
      </w:pPr>
      <w:r w:rsidRPr="00A95FFE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A95FFE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1A10" w:rsidRPr="00A95FFE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2E1DDE" w:rsidRPr="00A95FFE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AE1A10" w:rsidRPr="00A95FFE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E10540" w:rsidRPr="00A95FFE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A95FFE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5302E4" w:rsidRPr="00A95FFE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1809AF" w:rsidRPr="00A95FFE" w:rsidSect="00A95FFE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356"/>
    <w:rsid w:val="000D5F1D"/>
    <w:rsid w:val="000E42FB"/>
    <w:rsid w:val="000E5CFD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67F52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1DDE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B520A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194C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569C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38F6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B43"/>
    <w:rsid w:val="009A1FDC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425"/>
    <w:rsid w:val="00E40C41"/>
    <w:rsid w:val="00E44F95"/>
    <w:rsid w:val="00E52704"/>
    <w:rsid w:val="00E52B8E"/>
    <w:rsid w:val="00E5325E"/>
    <w:rsid w:val="00E560D4"/>
    <w:rsid w:val="00E56836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2023-04-19T05:22:00Z</cp:lastPrinted>
  <dcterms:created xsi:type="dcterms:W3CDTF">2023-04-19T05:16:00Z</dcterms:created>
  <dcterms:modified xsi:type="dcterms:W3CDTF">2023-04-19T05:22:00Z</dcterms:modified>
</cp:coreProperties>
</file>