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F57D6" w:rsidP="00CF57D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CF57D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AE2CBD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CF57D6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C3587" w:rsidRPr="00CC3587" w:rsidRDefault="00CC3587" w:rsidP="00CC3587">
      <w:pPr>
        <w:jc w:val="both"/>
        <w:rPr>
          <w:sz w:val="20"/>
          <w:szCs w:val="20"/>
        </w:rPr>
      </w:pPr>
    </w:p>
    <w:p w:rsidR="00CF57D6" w:rsidRPr="00CF57D6" w:rsidRDefault="00CF57D6" w:rsidP="00CF57D6">
      <w:pPr>
        <w:ind w:right="5529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Об условиях приватизации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 xml:space="preserve">муниципального имущества </w:t>
      </w:r>
    </w:p>
    <w:p w:rsidR="00CF57D6" w:rsidRPr="00CF57D6" w:rsidRDefault="00CF57D6" w:rsidP="00CF57D6">
      <w:pPr>
        <w:jc w:val="both"/>
        <w:rPr>
          <w:rFonts w:eastAsia="MS Mincho"/>
          <w:sz w:val="26"/>
          <w:szCs w:val="26"/>
          <w:lang w:eastAsia="ja-JP"/>
        </w:rPr>
      </w:pPr>
    </w:p>
    <w:p w:rsidR="00CF57D6" w:rsidRPr="00CF57D6" w:rsidRDefault="00CF57D6" w:rsidP="00CF57D6">
      <w:pPr>
        <w:spacing w:after="120"/>
        <w:ind w:firstLine="851"/>
        <w:jc w:val="both"/>
        <w:rPr>
          <w:rFonts w:eastAsia="MS Mincho"/>
          <w:sz w:val="26"/>
          <w:szCs w:val="26"/>
          <w:lang w:eastAsia="ja-JP"/>
        </w:rPr>
      </w:pPr>
      <w:proofErr w:type="gramStart"/>
      <w:r w:rsidRPr="00CF57D6">
        <w:rPr>
          <w:rFonts w:eastAsia="MS Mincho"/>
          <w:sz w:val="26"/>
          <w:szCs w:val="26"/>
          <w:lang w:eastAsia="ja-JP"/>
        </w:rPr>
        <w:t>Руководствуясь Федеральным законом от 21.12.2001 №178-ФЗ «О приватизации государственного и муниципального имущества»;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860; в соответствии с решением Совета МОГО «Ухта» от 21.12.2021 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99 «Об утверждении Прогнозного плана приватизации муниципального имущества МОГО «Ухта» на 2022 год и плановый период 2023-2024 годов»;</w:t>
      </w:r>
      <w:proofErr w:type="gramEnd"/>
      <w:r w:rsidRPr="00CF57D6">
        <w:rPr>
          <w:rFonts w:eastAsia="MS Mincho"/>
          <w:sz w:val="26"/>
          <w:szCs w:val="26"/>
          <w:lang w:eastAsia="ja-JP"/>
        </w:rPr>
        <w:t xml:space="preserve"> разделами 6, 11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 xml:space="preserve">55;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</w:t>
      </w:r>
      <w:r>
        <w:rPr>
          <w:rFonts w:eastAsia="MS Mincho"/>
          <w:sz w:val="26"/>
          <w:szCs w:val="26"/>
          <w:lang w:eastAsia="ja-JP"/>
        </w:rPr>
        <w:t xml:space="preserve">                            </w:t>
      </w:r>
      <w:r w:rsidRPr="00CF57D6">
        <w:rPr>
          <w:rFonts w:eastAsia="MS Mincho"/>
          <w:sz w:val="26"/>
          <w:szCs w:val="26"/>
          <w:lang w:eastAsia="ja-JP"/>
        </w:rPr>
        <w:t>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1641; на основании Отчета 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552/22 от 18.04.2022 по определению рыночной стоимости нежилого помещения площадью 92,3 кв.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м, с кадастровым номером 11:20:1001002:8627, местоположение Российская Федерация, Республика</w:t>
      </w:r>
      <w:r w:rsidRPr="00CF57D6">
        <w:rPr>
          <w:rFonts w:eastAsia="MS Mincho"/>
          <w:sz w:val="26"/>
          <w:szCs w:val="26"/>
          <w:lang w:eastAsia="ja-JP"/>
        </w:rPr>
        <w:t xml:space="preserve"> Коми, городской округ Ухта, г.</w:t>
      </w:r>
      <w:r w:rsidRPr="00CF57D6">
        <w:rPr>
          <w:rFonts w:eastAsia="MS Mincho"/>
          <w:sz w:val="26"/>
          <w:szCs w:val="26"/>
          <w:lang w:eastAsia="ja-JP"/>
        </w:rPr>
        <w:t>Ухта, пгт</w:t>
      </w:r>
      <w:r w:rsidRPr="00CF57D6">
        <w:rPr>
          <w:rFonts w:eastAsia="MS Mincho"/>
          <w:sz w:val="26"/>
          <w:szCs w:val="26"/>
          <w:lang w:eastAsia="ja-JP"/>
        </w:rPr>
        <w:t xml:space="preserve"> Ярега, ул.Строительная, д.1, </w:t>
      </w:r>
      <w:proofErr w:type="spellStart"/>
      <w:r w:rsidRPr="00CF57D6">
        <w:rPr>
          <w:rFonts w:eastAsia="MS Mincho"/>
          <w:sz w:val="26"/>
          <w:szCs w:val="26"/>
          <w:lang w:eastAsia="ja-JP"/>
        </w:rPr>
        <w:t>пом</w:t>
      </w:r>
      <w:proofErr w:type="gramStart"/>
      <w:r w:rsidRPr="00CF57D6">
        <w:rPr>
          <w:rFonts w:eastAsia="MS Mincho"/>
          <w:sz w:val="26"/>
          <w:szCs w:val="26"/>
          <w:lang w:eastAsia="ja-JP"/>
        </w:rPr>
        <w:t>.</w:t>
      </w:r>
      <w:r w:rsidRPr="00CF57D6">
        <w:rPr>
          <w:rFonts w:eastAsia="MS Mincho"/>
          <w:sz w:val="26"/>
          <w:szCs w:val="26"/>
          <w:lang w:eastAsia="ja-JP"/>
        </w:rPr>
        <w:t>Н</w:t>
      </w:r>
      <w:proofErr w:type="spellEnd"/>
      <w:proofErr w:type="gramEnd"/>
      <w:r w:rsidRPr="00CF57D6">
        <w:rPr>
          <w:rFonts w:eastAsia="MS Mincho"/>
          <w:sz w:val="26"/>
          <w:szCs w:val="26"/>
          <w:lang w:eastAsia="ja-JP"/>
        </w:rPr>
        <w:t xml:space="preserve">-III по состоянию на «18» апреля 2022 г, составленный частнопрактикующим оценщиком </w:t>
      </w:r>
      <w:proofErr w:type="spellStart"/>
      <w:r w:rsidRPr="00CF57D6">
        <w:rPr>
          <w:rFonts w:eastAsia="MS Mincho"/>
          <w:sz w:val="26"/>
          <w:szCs w:val="26"/>
          <w:lang w:eastAsia="ja-JP"/>
        </w:rPr>
        <w:t>Петайкиным</w:t>
      </w:r>
      <w:proofErr w:type="spellEnd"/>
      <w:r w:rsidRPr="00CF57D6">
        <w:rPr>
          <w:rFonts w:eastAsia="MS Mincho"/>
          <w:sz w:val="26"/>
          <w:szCs w:val="26"/>
          <w:lang w:eastAsia="ja-JP"/>
        </w:rPr>
        <w:t xml:space="preserve"> Евгением Николаевичем (дата составления отчета 18.04.2022); решения комиссии по приватизации муниципального имущества от 27.06.2022 (протокол </w:t>
      </w:r>
      <w:r>
        <w:rPr>
          <w:rFonts w:eastAsia="MS Mincho"/>
          <w:sz w:val="26"/>
          <w:szCs w:val="26"/>
          <w:lang w:eastAsia="ja-JP"/>
        </w:rPr>
        <w:t xml:space="preserve">               </w:t>
      </w:r>
      <w:r w:rsidRPr="00CF57D6">
        <w:rPr>
          <w:rFonts w:eastAsia="MS Mincho"/>
          <w:sz w:val="26"/>
          <w:szCs w:val="26"/>
          <w:lang w:eastAsia="ja-JP"/>
        </w:rPr>
        <w:t>№ 1), администрация постановляет: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1. Осуществить приватизацию муниципального имущества: помещение, назначение: нежилое, этаж № 1, площадь 92,3 кв.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м, адрес объекта: Российская Федерация, Республика</w:t>
      </w:r>
      <w:r w:rsidRPr="00CF57D6">
        <w:rPr>
          <w:rFonts w:eastAsia="MS Mincho"/>
          <w:sz w:val="26"/>
          <w:szCs w:val="26"/>
          <w:lang w:eastAsia="ja-JP"/>
        </w:rPr>
        <w:t xml:space="preserve"> Коми, городской округ Ухта, г.Ухта, пгт Ярега, ул.</w:t>
      </w:r>
      <w:r w:rsidRPr="00CF57D6">
        <w:rPr>
          <w:rFonts w:eastAsia="MS Mincho"/>
          <w:sz w:val="26"/>
          <w:szCs w:val="26"/>
          <w:lang w:eastAsia="ja-JP"/>
        </w:rPr>
        <w:t xml:space="preserve">Строительная, д.1, пом. </w:t>
      </w:r>
      <w:proofErr w:type="gramStart"/>
      <w:r w:rsidRPr="00CF57D6">
        <w:rPr>
          <w:rFonts w:eastAsia="MS Mincho"/>
          <w:sz w:val="26"/>
          <w:szCs w:val="26"/>
          <w:lang w:eastAsia="ja-JP"/>
        </w:rPr>
        <w:t>Н</w:t>
      </w:r>
      <w:proofErr w:type="gramEnd"/>
      <w:r w:rsidRPr="00CF57D6">
        <w:rPr>
          <w:rFonts w:eastAsia="MS Mincho"/>
          <w:sz w:val="26"/>
          <w:szCs w:val="26"/>
          <w:lang w:eastAsia="ja-JP"/>
        </w:rPr>
        <w:t>-III, кадастровый номер 11:20:1001002:8627.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Характеристики имущества: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помещение, назначение: нежилое, этаж № 1, площадь 92,3 кв.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м;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год постройки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1990;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способ приватизации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продажа муниципального имущества посредством публичного предложения в электронной форме.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2. Установить:</w:t>
      </w:r>
    </w:p>
    <w:p w:rsid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начальная цена продажи имущества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829 406,32 (восемьсот двадцать девять тысяч четыреста шесть) рублей 32 копейки с учетом НДС;</w:t>
      </w:r>
    </w:p>
    <w:p w:rsid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</w:p>
    <w:p w:rsid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</w:p>
    <w:p w:rsidR="00CF57D6" w:rsidRDefault="00CF57D6" w:rsidP="00CF57D6">
      <w:pPr>
        <w:ind w:firstLine="851"/>
        <w:jc w:val="center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lastRenderedPageBreak/>
        <w:t>2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минимальная цена предложения (цена отсечения) в размере 50% от це</w:t>
      </w:r>
      <w:r w:rsidRPr="00CF57D6">
        <w:rPr>
          <w:rFonts w:eastAsia="MS Mincho"/>
          <w:sz w:val="26"/>
          <w:szCs w:val="26"/>
          <w:lang w:eastAsia="ja-JP"/>
        </w:rPr>
        <w:t>ны первоначального предложения -</w:t>
      </w:r>
      <w:r w:rsidRPr="00CF57D6">
        <w:rPr>
          <w:rFonts w:eastAsia="MS Mincho"/>
          <w:sz w:val="26"/>
          <w:szCs w:val="26"/>
          <w:lang w:eastAsia="ja-JP"/>
        </w:rPr>
        <w:t xml:space="preserve"> 414 703,16 (четыреста четырнадцать тысяч семьсот три) рубля 16 копеек;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размер задатка для участия в торгах в размере 20% от це</w:t>
      </w:r>
      <w:r w:rsidRPr="00CF57D6">
        <w:rPr>
          <w:rFonts w:eastAsia="MS Mincho"/>
          <w:sz w:val="26"/>
          <w:szCs w:val="26"/>
          <w:lang w:eastAsia="ja-JP"/>
        </w:rPr>
        <w:t>ны первоначального предложения -</w:t>
      </w:r>
      <w:r w:rsidRPr="00CF57D6">
        <w:rPr>
          <w:rFonts w:eastAsia="MS Mincho"/>
          <w:sz w:val="26"/>
          <w:szCs w:val="26"/>
          <w:lang w:eastAsia="ja-JP"/>
        </w:rPr>
        <w:t xml:space="preserve"> 165 881,26 (сто шестьдесят пять тысяч восемьсот восемьдесят один) рубль 26 копеек;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величина снижения цены первоначального</w:t>
      </w:r>
      <w:r w:rsidRPr="00CF57D6">
        <w:rPr>
          <w:rFonts w:eastAsia="MS Mincho"/>
          <w:sz w:val="26"/>
          <w:szCs w:val="26"/>
          <w:lang w:eastAsia="ja-JP"/>
        </w:rPr>
        <w:t xml:space="preserve"> предложения («шаг понижения») -</w:t>
      </w:r>
      <w:r w:rsidRPr="00CF57D6">
        <w:rPr>
          <w:rFonts w:eastAsia="MS Mincho"/>
          <w:sz w:val="26"/>
          <w:szCs w:val="26"/>
          <w:lang w:eastAsia="ja-JP"/>
        </w:rPr>
        <w:t xml:space="preserve"> в размере 10% от цены первоначального предложения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82 940,63 (восемьдесят две тысячи девятьсот сорок) рублей 63 копейки;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величина повышения цены («шаг аукциона») – в размере 50% от цены «шага понижения»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41 470,31 (сорок одна тысяча четыреста семьдесят) рублей </w:t>
      </w:r>
      <w:r>
        <w:rPr>
          <w:rFonts w:eastAsia="MS Mincho"/>
          <w:sz w:val="26"/>
          <w:szCs w:val="26"/>
          <w:lang w:eastAsia="ja-JP"/>
        </w:rPr>
        <w:t xml:space="preserve">                  </w:t>
      </w:r>
      <w:r w:rsidRPr="00CF57D6">
        <w:rPr>
          <w:rFonts w:eastAsia="MS Mincho"/>
          <w:sz w:val="26"/>
          <w:szCs w:val="26"/>
          <w:lang w:eastAsia="ja-JP"/>
        </w:rPr>
        <w:t>31 копейка;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форма подачи предложения о цене имущества – открытая;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ограничения (обременения) имущества отсутствуют;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срок оплаты цены объекта недвижимости, установившейся в ходе торгов - 10 (десять) календарных дней со дня заключения договора купли - продажи;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форма оплаты всей суммы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единовременно;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- срок приема заявок на приобретение муниципального имущества </w:t>
      </w:r>
      <w:r w:rsidRPr="00CF57D6">
        <w:rPr>
          <w:rFonts w:eastAsia="MS Mincho"/>
          <w:sz w:val="26"/>
          <w:szCs w:val="26"/>
          <w:lang w:eastAsia="ja-JP"/>
        </w:rPr>
        <w:t>-</w:t>
      </w:r>
      <w:r w:rsidRPr="00CF57D6">
        <w:rPr>
          <w:rFonts w:eastAsia="MS Mincho"/>
          <w:sz w:val="26"/>
          <w:szCs w:val="26"/>
          <w:lang w:eastAsia="ja-JP"/>
        </w:rPr>
        <w:t xml:space="preserve">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3. Комитету по управлению муниципальным имуществом администрации МОГО «Ухта»: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выступить продавцом объекта недвижимости, указанного в пункте 1 настоящего постановления;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осуществить организацию мероприятий, связанных с исполнением пункта 1 настоящего постановления;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в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- осуществить юридические действия, связанные с государственной регистрацией сделки.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4. Отменить постановление администрации МОГО «Ухта» от 24.05.2022 </w:t>
      </w:r>
      <w:r>
        <w:rPr>
          <w:rFonts w:eastAsia="MS Mincho"/>
          <w:sz w:val="26"/>
          <w:szCs w:val="26"/>
          <w:lang w:eastAsia="ja-JP"/>
        </w:rPr>
        <w:t xml:space="preserve">              </w:t>
      </w:r>
      <w:bookmarkStart w:id="0" w:name="_GoBack"/>
      <w:bookmarkEnd w:id="0"/>
      <w:r w:rsidRPr="00CF57D6">
        <w:rPr>
          <w:rFonts w:eastAsia="MS Mincho"/>
          <w:sz w:val="26"/>
          <w:szCs w:val="26"/>
          <w:lang w:eastAsia="ja-JP"/>
        </w:rPr>
        <w:t>№</w:t>
      </w:r>
      <w:r w:rsidRPr="00CF57D6">
        <w:rPr>
          <w:rFonts w:eastAsia="MS Mincho"/>
          <w:sz w:val="26"/>
          <w:szCs w:val="26"/>
          <w:lang w:eastAsia="ja-JP"/>
        </w:rPr>
        <w:t xml:space="preserve"> </w:t>
      </w:r>
      <w:r w:rsidRPr="00CF57D6">
        <w:rPr>
          <w:rFonts w:eastAsia="MS Mincho"/>
          <w:sz w:val="26"/>
          <w:szCs w:val="26"/>
          <w:lang w:eastAsia="ja-JP"/>
        </w:rPr>
        <w:t>1021 «Об условиях приватизации муниципального имущества», в связи с принятием настоящего постановления.</w:t>
      </w:r>
    </w:p>
    <w:p w:rsidR="00CF57D6" w:rsidRPr="00CF57D6" w:rsidRDefault="00CF57D6" w:rsidP="00CF57D6">
      <w:pPr>
        <w:ind w:firstLine="851"/>
        <w:jc w:val="both"/>
        <w:rPr>
          <w:rFonts w:eastAsia="MS Mincho"/>
          <w:sz w:val="26"/>
          <w:szCs w:val="26"/>
          <w:lang w:eastAsia="ja-JP"/>
        </w:rPr>
      </w:pPr>
      <w:r w:rsidRPr="00CF57D6">
        <w:rPr>
          <w:rFonts w:eastAsia="MS Mincho"/>
          <w:sz w:val="26"/>
          <w:szCs w:val="26"/>
          <w:lang w:eastAsia="ja-JP"/>
        </w:rPr>
        <w:t>5. Настоящее постановление вступает в силу со дня его принятия и  подлежит официальному опубликованию.</w:t>
      </w:r>
    </w:p>
    <w:p w:rsidR="00AC0C3B" w:rsidRPr="00CF57D6" w:rsidRDefault="00CF57D6" w:rsidP="00CF57D6">
      <w:pPr>
        <w:ind w:firstLine="851"/>
        <w:jc w:val="both"/>
        <w:rPr>
          <w:sz w:val="26"/>
          <w:szCs w:val="26"/>
        </w:rPr>
      </w:pPr>
      <w:r w:rsidRPr="00CF57D6">
        <w:rPr>
          <w:rFonts w:eastAsia="MS Mincho"/>
          <w:sz w:val="26"/>
          <w:szCs w:val="26"/>
          <w:lang w:eastAsia="ja-JP"/>
        </w:rPr>
        <w:t xml:space="preserve">6. </w:t>
      </w:r>
      <w:proofErr w:type="gramStart"/>
      <w:r w:rsidRPr="00CF57D6">
        <w:rPr>
          <w:rFonts w:eastAsia="MS Mincho"/>
          <w:sz w:val="26"/>
          <w:szCs w:val="26"/>
          <w:lang w:eastAsia="ja-JP"/>
        </w:rPr>
        <w:t>Контроль за</w:t>
      </w:r>
      <w:proofErr w:type="gramEnd"/>
      <w:r w:rsidRPr="00CF57D6">
        <w:rPr>
          <w:rFonts w:eastAsia="MS Mincho"/>
          <w:sz w:val="26"/>
          <w:szCs w:val="26"/>
          <w:lang w:eastAsia="ja-JP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D4236E" w:rsidRDefault="00D4236E" w:rsidP="00CC3587">
      <w:pPr>
        <w:jc w:val="both"/>
        <w:rPr>
          <w:sz w:val="26"/>
          <w:szCs w:val="26"/>
        </w:rPr>
      </w:pPr>
    </w:p>
    <w:p w:rsidR="00CF57D6" w:rsidRPr="00CF57D6" w:rsidRDefault="00CF57D6" w:rsidP="00CC3587">
      <w:pPr>
        <w:jc w:val="both"/>
        <w:rPr>
          <w:sz w:val="26"/>
          <w:szCs w:val="26"/>
        </w:rPr>
      </w:pPr>
    </w:p>
    <w:p w:rsidR="00CE4758" w:rsidRPr="00CF57D6" w:rsidRDefault="00703865" w:rsidP="008C2CDD">
      <w:pPr>
        <w:jc w:val="both"/>
        <w:rPr>
          <w:sz w:val="26"/>
          <w:szCs w:val="26"/>
        </w:rPr>
      </w:pPr>
      <w:r w:rsidRPr="00CF57D6">
        <w:rPr>
          <w:sz w:val="26"/>
          <w:szCs w:val="26"/>
        </w:rPr>
        <w:t>Глава МОГО «Ухта» -</w:t>
      </w:r>
      <w:r w:rsidR="00CE4758" w:rsidRPr="00CF57D6">
        <w:rPr>
          <w:sz w:val="26"/>
          <w:szCs w:val="26"/>
        </w:rPr>
        <w:t xml:space="preserve"> </w:t>
      </w:r>
      <w:r w:rsidRPr="00CF57D6">
        <w:rPr>
          <w:sz w:val="26"/>
          <w:szCs w:val="26"/>
        </w:rPr>
        <w:t xml:space="preserve">руководитель </w:t>
      </w:r>
    </w:p>
    <w:p w:rsidR="00703865" w:rsidRPr="00CF57D6" w:rsidRDefault="00703865" w:rsidP="00B5187D">
      <w:pPr>
        <w:jc w:val="both"/>
        <w:rPr>
          <w:sz w:val="26"/>
          <w:szCs w:val="26"/>
        </w:rPr>
      </w:pPr>
      <w:r w:rsidRPr="00CF57D6">
        <w:rPr>
          <w:sz w:val="26"/>
          <w:szCs w:val="26"/>
        </w:rPr>
        <w:t>администрации МОГО «</w:t>
      </w:r>
      <w:r w:rsidR="008C2CDD" w:rsidRPr="00CF57D6">
        <w:rPr>
          <w:sz w:val="26"/>
          <w:szCs w:val="26"/>
        </w:rPr>
        <w:t xml:space="preserve">Ухта»                      </w:t>
      </w:r>
      <w:r w:rsidR="00523661" w:rsidRPr="00CF57D6">
        <w:rPr>
          <w:sz w:val="26"/>
          <w:szCs w:val="26"/>
        </w:rPr>
        <w:t xml:space="preserve">      </w:t>
      </w:r>
      <w:r w:rsidR="00CE4758" w:rsidRPr="00CF57D6">
        <w:rPr>
          <w:sz w:val="26"/>
          <w:szCs w:val="26"/>
        </w:rPr>
        <w:t xml:space="preserve">  </w:t>
      </w:r>
      <w:r w:rsidR="00CF57D6">
        <w:rPr>
          <w:sz w:val="26"/>
          <w:szCs w:val="26"/>
        </w:rPr>
        <w:t xml:space="preserve">              </w:t>
      </w:r>
      <w:r w:rsidR="00CE4758" w:rsidRPr="00CF57D6">
        <w:rPr>
          <w:sz w:val="26"/>
          <w:szCs w:val="26"/>
        </w:rPr>
        <w:t xml:space="preserve">     </w:t>
      </w:r>
      <w:r w:rsidR="00067D2A" w:rsidRPr="00CF57D6">
        <w:rPr>
          <w:sz w:val="26"/>
          <w:szCs w:val="26"/>
        </w:rPr>
        <w:t xml:space="preserve">   </w:t>
      </w:r>
      <w:r w:rsidR="00AC0C3B" w:rsidRPr="00CF57D6">
        <w:rPr>
          <w:sz w:val="26"/>
          <w:szCs w:val="26"/>
        </w:rPr>
        <w:t xml:space="preserve">   </w:t>
      </w:r>
      <w:r w:rsidR="00833160" w:rsidRPr="00CF57D6">
        <w:rPr>
          <w:sz w:val="26"/>
          <w:szCs w:val="26"/>
        </w:rPr>
        <w:t xml:space="preserve">        </w:t>
      </w:r>
      <w:r w:rsidR="00F516DD" w:rsidRPr="00CF57D6">
        <w:rPr>
          <w:sz w:val="26"/>
          <w:szCs w:val="26"/>
        </w:rPr>
        <w:t xml:space="preserve">  </w:t>
      </w:r>
      <w:r w:rsidRPr="00CF57D6">
        <w:rPr>
          <w:sz w:val="26"/>
          <w:szCs w:val="26"/>
        </w:rPr>
        <w:t xml:space="preserve">    М.Н. Османов</w:t>
      </w:r>
    </w:p>
    <w:sectPr w:rsidR="00703865" w:rsidRPr="00CF57D6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245"/>
    <w:rsid w:val="000678C7"/>
    <w:rsid w:val="00067A19"/>
    <w:rsid w:val="00067D2A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232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1AE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53D0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4F22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256D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2A58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0C3B"/>
    <w:rsid w:val="00AC2AB3"/>
    <w:rsid w:val="00AC380D"/>
    <w:rsid w:val="00AC558D"/>
    <w:rsid w:val="00AD030D"/>
    <w:rsid w:val="00AD07E3"/>
    <w:rsid w:val="00AD2B64"/>
    <w:rsid w:val="00AD2D32"/>
    <w:rsid w:val="00AD36CF"/>
    <w:rsid w:val="00AE2CBD"/>
    <w:rsid w:val="00AE3B97"/>
    <w:rsid w:val="00AE61CB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3F6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3587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CF57D6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236E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4E22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2097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16408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2022-07-07T08:12:00Z</cp:lastPrinted>
  <dcterms:created xsi:type="dcterms:W3CDTF">2022-07-11T08:43:00Z</dcterms:created>
  <dcterms:modified xsi:type="dcterms:W3CDTF">2022-07-11T08:45:00Z</dcterms:modified>
</cp:coreProperties>
</file>