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754DB" w:rsidP="00E1518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E15186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F208C0" w:rsidP="00E1518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21</w:t>
            </w:r>
            <w:r w:rsidR="00E15186">
              <w:rPr>
                <w:rFonts w:eastAsia="Arial Unicode MS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8B7251" w:rsidRPr="00892E99" w:rsidRDefault="008B7251" w:rsidP="008B7251">
      <w:pPr>
        <w:jc w:val="both"/>
        <w:rPr>
          <w:sz w:val="26"/>
          <w:szCs w:val="26"/>
        </w:rPr>
      </w:pPr>
    </w:p>
    <w:p w:rsidR="004835B5" w:rsidRPr="004835B5" w:rsidRDefault="004835B5" w:rsidP="004835B5">
      <w:pPr>
        <w:ind w:right="3828"/>
        <w:jc w:val="both"/>
        <w:rPr>
          <w:rFonts w:eastAsia="Sylfaen"/>
          <w:sz w:val="28"/>
          <w:szCs w:val="28"/>
          <w:lang w:eastAsia="en-US"/>
        </w:rPr>
      </w:pPr>
      <w:r w:rsidRPr="004835B5">
        <w:rPr>
          <w:rFonts w:eastAsia="Sylfaen"/>
          <w:sz w:val="28"/>
          <w:szCs w:val="28"/>
          <w:lang w:eastAsia="en-US"/>
        </w:rPr>
        <w:t>О подготовке проекта «О внесении изменений в Правила землепользования и застройки муниципального образования городского округа «Ухта», утвержденные постановлением администрации МО</w:t>
      </w:r>
      <w:r>
        <w:rPr>
          <w:rFonts w:eastAsia="Sylfaen"/>
          <w:sz w:val="28"/>
          <w:szCs w:val="28"/>
          <w:lang w:eastAsia="en-US"/>
        </w:rPr>
        <w:t>ГО «Ухта» от 26.04.2021 № 1064»</w:t>
      </w:r>
    </w:p>
    <w:p w:rsidR="004835B5" w:rsidRPr="004835B5" w:rsidRDefault="004835B5" w:rsidP="004835B5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4835B5" w:rsidRPr="004835B5" w:rsidRDefault="004835B5" w:rsidP="004835B5">
      <w:pPr>
        <w:spacing w:after="120"/>
        <w:ind w:firstLine="851"/>
        <w:jc w:val="both"/>
        <w:rPr>
          <w:rFonts w:eastAsia="Sylfaen"/>
          <w:sz w:val="28"/>
          <w:szCs w:val="28"/>
          <w:lang w:eastAsia="en-US"/>
        </w:rPr>
      </w:pPr>
      <w:proofErr w:type="gramStart"/>
      <w:r w:rsidRPr="004835B5">
        <w:rPr>
          <w:rFonts w:eastAsia="Sylfaen"/>
          <w:sz w:val="28"/>
          <w:szCs w:val="28"/>
          <w:lang w:eastAsia="en-US"/>
        </w:rPr>
        <w:t xml:space="preserve">В соответствии со статьями 31, 33 Градостроительного кодекса Российской Федерации, Федеральным законом Российской Федерации </w:t>
      </w:r>
      <w:r>
        <w:rPr>
          <w:rFonts w:eastAsia="Sylfaen"/>
          <w:sz w:val="28"/>
          <w:szCs w:val="28"/>
          <w:lang w:eastAsia="en-US"/>
        </w:rPr>
        <w:t xml:space="preserve">                  </w:t>
      </w:r>
      <w:r w:rsidRPr="004835B5">
        <w:rPr>
          <w:rFonts w:eastAsia="Sylfaen"/>
          <w:sz w:val="28"/>
          <w:szCs w:val="28"/>
          <w:lang w:eastAsia="en-US"/>
        </w:rPr>
        <w:t>от 06.10.2003 № 131-ФЗ «Об общих принципах организации местного самоуправления в Российской Федерации», руководствуясь статьей 25 Правил землепользования и застройки МОГО «Ухта», утвержденных постановлением администрации МОГО «Ухта» от 26.04.2021 № 1064», заключениями Комиссии по землепользованию и застройке МОГО «Ухта» от 28.09.2022, администрация постановляет:</w:t>
      </w:r>
      <w:proofErr w:type="gramEnd"/>
    </w:p>
    <w:p w:rsidR="004835B5" w:rsidRPr="004835B5" w:rsidRDefault="004835B5" w:rsidP="004835B5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4835B5">
        <w:rPr>
          <w:rFonts w:eastAsia="Sylfaen"/>
          <w:sz w:val="28"/>
          <w:szCs w:val="28"/>
          <w:lang w:eastAsia="en-US"/>
        </w:rPr>
        <w:t>1.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4835B5">
        <w:rPr>
          <w:rFonts w:eastAsia="Sylfaen"/>
          <w:sz w:val="28"/>
          <w:szCs w:val="28"/>
          <w:lang w:eastAsia="en-US"/>
        </w:rPr>
        <w:t>Комиссии по землепользованию и застройке МОГО «Ухта» организовать работу по подготовке проекта «О внесении изменений в Правила землепользования и застройки муниципального образования городского округа «Ухта», утвержденные постановлением администрации МОГ</w:t>
      </w:r>
      <w:r>
        <w:rPr>
          <w:rFonts w:eastAsia="Sylfaen"/>
          <w:sz w:val="28"/>
          <w:szCs w:val="28"/>
          <w:lang w:eastAsia="en-US"/>
        </w:rPr>
        <w:t>О «Ухта» от 26.04.2021</w:t>
      </w:r>
      <w:r w:rsidRPr="004835B5">
        <w:rPr>
          <w:rFonts w:eastAsia="Sylfaen"/>
          <w:sz w:val="28"/>
          <w:szCs w:val="28"/>
          <w:lang w:eastAsia="en-US"/>
        </w:rPr>
        <w:t xml:space="preserve"> № 1064».</w:t>
      </w:r>
    </w:p>
    <w:p w:rsidR="004835B5" w:rsidRPr="004835B5" w:rsidRDefault="004835B5" w:rsidP="004835B5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4835B5">
        <w:rPr>
          <w:rFonts w:eastAsia="Sylfaen"/>
          <w:sz w:val="28"/>
          <w:szCs w:val="28"/>
          <w:lang w:eastAsia="en-US"/>
        </w:rPr>
        <w:t>2.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4835B5">
        <w:rPr>
          <w:rFonts w:eastAsia="Sylfaen"/>
          <w:sz w:val="28"/>
          <w:szCs w:val="28"/>
          <w:lang w:eastAsia="en-US"/>
        </w:rPr>
        <w:t>Установить срок проведения работ по подготовке проекта не более</w:t>
      </w:r>
      <w:r>
        <w:rPr>
          <w:rFonts w:eastAsia="Sylfaen"/>
          <w:sz w:val="28"/>
          <w:szCs w:val="28"/>
          <w:lang w:eastAsia="en-US"/>
        </w:rPr>
        <w:t xml:space="preserve">              </w:t>
      </w:r>
      <w:r w:rsidRPr="004835B5">
        <w:rPr>
          <w:rFonts w:eastAsia="Sylfaen"/>
          <w:sz w:val="28"/>
          <w:szCs w:val="28"/>
          <w:lang w:eastAsia="en-US"/>
        </w:rPr>
        <w:t xml:space="preserve"> 7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4835B5">
        <w:rPr>
          <w:rFonts w:eastAsia="Sylfaen"/>
          <w:sz w:val="28"/>
          <w:szCs w:val="28"/>
          <w:lang w:eastAsia="en-US"/>
        </w:rPr>
        <w:t>(семи) дней со дня вступления в силу настоящего постановления.</w:t>
      </w:r>
    </w:p>
    <w:p w:rsidR="004835B5" w:rsidRPr="004835B5" w:rsidRDefault="004835B5" w:rsidP="004835B5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4835B5">
        <w:rPr>
          <w:rFonts w:eastAsia="Sylfaen"/>
          <w:sz w:val="28"/>
          <w:szCs w:val="28"/>
          <w:lang w:eastAsia="en-US"/>
        </w:rPr>
        <w:t>3.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4835B5">
        <w:rPr>
          <w:rFonts w:eastAsia="Sylfaen"/>
          <w:sz w:val="28"/>
          <w:szCs w:val="28"/>
          <w:lang w:eastAsia="en-US"/>
        </w:rPr>
        <w:t>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«Ухта».</w:t>
      </w:r>
    </w:p>
    <w:p w:rsidR="003B09E6" w:rsidRDefault="004835B5" w:rsidP="004835B5">
      <w:pPr>
        <w:ind w:firstLine="851"/>
        <w:jc w:val="both"/>
        <w:rPr>
          <w:sz w:val="28"/>
          <w:szCs w:val="28"/>
        </w:rPr>
      </w:pPr>
      <w:r w:rsidRPr="004835B5">
        <w:rPr>
          <w:rFonts w:eastAsia="Sylfaen"/>
          <w:sz w:val="28"/>
          <w:szCs w:val="28"/>
          <w:lang w:eastAsia="en-US"/>
        </w:rPr>
        <w:t>4.</w:t>
      </w:r>
      <w:r>
        <w:rPr>
          <w:rFonts w:eastAsia="Sylfaen"/>
          <w:sz w:val="28"/>
          <w:szCs w:val="28"/>
          <w:lang w:eastAsia="en-US"/>
        </w:rPr>
        <w:t xml:space="preserve"> </w:t>
      </w:r>
      <w:proofErr w:type="gramStart"/>
      <w:r w:rsidRPr="004835B5">
        <w:rPr>
          <w:rFonts w:eastAsia="Sylfaen"/>
          <w:sz w:val="28"/>
          <w:szCs w:val="28"/>
          <w:lang w:eastAsia="en-US"/>
        </w:rPr>
        <w:t>Контроль за</w:t>
      </w:r>
      <w:proofErr w:type="gramEnd"/>
      <w:r w:rsidRPr="004835B5">
        <w:rPr>
          <w:rFonts w:eastAsia="Sylfaen"/>
          <w:sz w:val="28"/>
          <w:szCs w:val="28"/>
          <w:lang w:eastAsia="en-US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5A3FDB" w:rsidRDefault="005A3FDB" w:rsidP="008B7251">
      <w:pPr>
        <w:ind w:firstLine="851"/>
        <w:jc w:val="both"/>
        <w:rPr>
          <w:sz w:val="28"/>
          <w:szCs w:val="28"/>
        </w:rPr>
      </w:pPr>
    </w:p>
    <w:p w:rsidR="004835B5" w:rsidRPr="00E716FF" w:rsidRDefault="004835B5" w:rsidP="008B7251">
      <w:pPr>
        <w:ind w:firstLine="851"/>
        <w:jc w:val="both"/>
        <w:rPr>
          <w:sz w:val="28"/>
          <w:szCs w:val="28"/>
        </w:rPr>
      </w:pPr>
    </w:p>
    <w:p w:rsidR="00E15186" w:rsidRDefault="00E15186" w:rsidP="00E1518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МОГО «Ухта» - руководителя </w:t>
      </w:r>
    </w:p>
    <w:p w:rsidR="00E15186" w:rsidRDefault="00E15186" w:rsidP="00E1518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МОГО «Ухта»                                                         П.П. Артемьев</w:t>
      </w:r>
    </w:p>
    <w:p w:rsidR="00707246" w:rsidRDefault="00707246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707246" w:rsidSect="00FB7183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4CF4"/>
    <w:rsid w:val="00005383"/>
    <w:rsid w:val="00017FC4"/>
    <w:rsid w:val="000206FB"/>
    <w:rsid w:val="00021615"/>
    <w:rsid w:val="00023E42"/>
    <w:rsid w:val="000259FB"/>
    <w:rsid w:val="000276D0"/>
    <w:rsid w:val="00027BB4"/>
    <w:rsid w:val="00034BEF"/>
    <w:rsid w:val="0004333E"/>
    <w:rsid w:val="00046AEE"/>
    <w:rsid w:val="00047C7B"/>
    <w:rsid w:val="00053DF2"/>
    <w:rsid w:val="00054E05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3A51"/>
    <w:rsid w:val="00124509"/>
    <w:rsid w:val="00125594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283D"/>
    <w:rsid w:val="00223C58"/>
    <w:rsid w:val="00226C60"/>
    <w:rsid w:val="00226E82"/>
    <w:rsid w:val="00227111"/>
    <w:rsid w:val="00233EED"/>
    <w:rsid w:val="002344A5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719C"/>
    <w:rsid w:val="00280AFA"/>
    <w:rsid w:val="00282004"/>
    <w:rsid w:val="00282146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685C"/>
    <w:rsid w:val="002B749F"/>
    <w:rsid w:val="002C023E"/>
    <w:rsid w:val="002C50D7"/>
    <w:rsid w:val="002D0396"/>
    <w:rsid w:val="002D5CF4"/>
    <w:rsid w:val="002E0909"/>
    <w:rsid w:val="002F24CC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B09E6"/>
    <w:rsid w:val="003C29C6"/>
    <w:rsid w:val="003C744D"/>
    <w:rsid w:val="003C7E9E"/>
    <w:rsid w:val="003D0873"/>
    <w:rsid w:val="003D41D8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2B37"/>
    <w:rsid w:val="00443D44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76D7"/>
    <w:rsid w:val="00481F62"/>
    <w:rsid w:val="004835B5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3FDB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552E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246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1DBD"/>
    <w:rsid w:val="007C7D9A"/>
    <w:rsid w:val="007D034E"/>
    <w:rsid w:val="007D5B5F"/>
    <w:rsid w:val="007E044A"/>
    <w:rsid w:val="007E25E0"/>
    <w:rsid w:val="007E298C"/>
    <w:rsid w:val="007E6EA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515"/>
    <w:rsid w:val="00B83D3A"/>
    <w:rsid w:val="00B87549"/>
    <w:rsid w:val="00B90567"/>
    <w:rsid w:val="00B92A14"/>
    <w:rsid w:val="00B92F7A"/>
    <w:rsid w:val="00B954F5"/>
    <w:rsid w:val="00B96D73"/>
    <w:rsid w:val="00BA0B67"/>
    <w:rsid w:val="00BA101A"/>
    <w:rsid w:val="00BA3780"/>
    <w:rsid w:val="00BB0984"/>
    <w:rsid w:val="00BB0B09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521B9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000B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77E0"/>
    <w:rsid w:val="00DF61C3"/>
    <w:rsid w:val="00E02798"/>
    <w:rsid w:val="00E10DF0"/>
    <w:rsid w:val="00E13929"/>
    <w:rsid w:val="00E15186"/>
    <w:rsid w:val="00E15811"/>
    <w:rsid w:val="00E205E1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23E3"/>
    <w:rsid w:val="00EC6268"/>
    <w:rsid w:val="00EC6323"/>
    <w:rsid w:val="00ED01BA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6E27"/>
    <w:rsid w:val="00F8732B"/>
    <w:rsid w:val="00F927DC"/>
    <w:rsid w:val="00F9352D"/>
    <w:rsid w:val="00F952C7"/>
    <w:rsid w:val="00F963AF"/>
    <w:rsid w:val="00F972C6"/>
    <w:rsid w:val="00FA0E3A"/>
    <w:rsid w:val="00FA0FBC"/>
    <w:rsid w:val="00FA208B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C4C75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707246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val="x-none" w:eastAsia="x-none"/>
    </w:rPr>
  </w:style>
  <w:style w:type="paragraph" w:customStyle="1" w:styleId="21">
    <w:name w:val="Основной текст2"/>
    <w:basedOn w:val="a"/>
    <w:rsid w:val="00707246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22">
    <w:name w:val="Основной текст (2)_"/>
    <w:link w:val="23"/>
    <w:rsid w:val="007072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07246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707246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val="x-none" w:eastAsia="x-none"/>
    </w:rPr>
  </w:style>
  <w:style w:type="paragraph" w:customStyle="1" w:styleId="21">
    <w:name w:val="Основной текст2"/>
    <w:basedOn w:val="a"/>
    <w:rsid w:val="00707246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22">
    <w:name w:val="Основной текст (2)_"/>
    <w:link w:val="23"/>
    <w:rsid w:val="007072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07246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2022-10-04T10:30:00Z</cp:lastPrinted>
  <dcterms:created xsi:type="dcterms:W3CDTF">2022-10-05T12:09:00Z</dcterms:created>
  <dcterms:modified xsi:type="dcterms:W3CDTF">2022-10-06T11:48:00Z</dcterms:modified>
</cp:coreProperties>
</file>