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4308A" w:rsidP="003D0BB5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D0BB5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3D0BB5" w:rsidP="005D6FD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234</w:t>
            </w:r>
            <w:r w:rsidR="005D6FDD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61608" w:rsidRDefault="00661608" w:rsidP="00661608">
      <w:pPr>
        <w:jc w:val="both"/>
        <w:rPr>
          <w:rFonts w:eastAsia="Sylfaen"/>
          <w:sz w:val="26"/>
          <w:szCs w:val="26"/>
          <w:lang w:eastAsia="en-US"/>
        </w:rPr>
      </w:pPr>
    </w:p>
    <w:p w:rsidR="005D6FDD" w:rsidRPr="005D6FDD" w:rsidRDefault="005D6FDD" w:rsidP="005D6FDD">
      <w:pPr>
        <w:ind w:right="3969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 xml:space="preserve">О поощрении победителей муниципального </w:t>
      </w:r>
      <w:r>
        <w:rPr>
          <w:sz w:val="28"/>
          <w:szCs w:val="28"/>
          <w:lang w:eastAsia="ar-SA"/>
        </w:rPr>
        <w:t>этапа республиканского смотра-к</w:t>
      </w:r>
      <w:r w:rsidRPr="005D6FDD">
        <w:rPr>
          <w:sz w:val="28"/>
          <w:szCs w:val="28"/>
          <w:lang w:eastAsia="ar-SA"/>
        </w:rPr>
        <w:t>онкурса на звание «Лучшая учебно-материальная база по подготовке работающего населения в области гражданской обороны и защиты от чрезвычайных ситуаций в организациях, осуществляющих свою деятельность на территории МОГО «Ухта»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 xml:space="preserve">В соответствии с постановлением администрации МОГО «Ухта» </w:t>
      </w:r>
      <w:r>
        <w:rPr>
          <w:sz w:val="28"/>
          <w:szCs w:val="28"/>
          <w:lang w:eastAsia="ar-SA"/>
        </w:rPr>
        <w:t xml:space="preserve">                  </w:t>
      </w:r>
      <w:r w:rsidRPr="005D6FDD">
        <w:rPr>
          <w:sz w:val="28"/>
          <w:szCs w:val="28"/>
          <w:lang w:eastAsia="ar-SA"/>
        </w:rPr>
        <w:t xml:space="preserve">от 25.08.2022 № 1814 «О проведении в 2022 году муниципального </w:t>
      </w:r>
      <w:r>
        <w:rPr>
          <w:sz w:val="28"/>
          <w:szCs w:val="28"/>
          <w:lang w:eastAsia="ar-SA"/>
        </w:rPr>
        <w:t>этапа республиканского смотра-</w:t>
      </w:r>
      <w:r w:rsidRPr="005D6FDD">
        <w:rPr>
          <w:sz w:val="28"/>
          <w:szCs w:val="28"/>
          <w:lang w:eastAsia="ar-SA"/>
        </w:rPr>
        <w:t xml:space="preserve">конкурса на звание «Лучшая учебно-материальная база по подготовке работающего населения в области гражданской обороны и защиты от чрезвычайных ситуаций в организациях, осуществляющих свою деятельность на территории МОГО «Ухта», 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 xml:space="preserve">на основании протокола № 1 по подведению итогов муниципального </w:t>
      </w:r>
      <w:r>
        <w:rPr>
          <w:sz w:val="28"/>
          <w:szCs w:val="28"/>
          <w:lang w:eastAsia="ar-SA"/>
        </w:rPr>
        <w:t>этапа республиканского смотра-</w:t>
      </w:r>
      <w:r w:rsidRPr="005D6FDD">
        <w:rPr>
          <w:sz w:val="28"/>
          <w:szCs w:val="28"/>
          <w:lang w:eastAsia="ar-SA"/>
        </w:rPr>
        <w:t xml:space="preserve">конкурса на звание «Лучшая учебно-материальная база по подготовке работающего населения в области гражданской обороны и защиты от чрезвычайных ситуаций в организациях, осуществляющих свою деятельность на территории МОГО «Ухта» 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в 2022 году от 30.09.2022, администрация постановляет: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5D6FDD">
        <w:rPr>
          <w:sz w:val="28"/>
          <w:szCs w:val="28"/>
          <w:lang w:eastAsia="ar-SA"/>
        </w:rPr>
        <w:t xml:space="preserve">По итогам проведения в 2022 году муниципального этапа республиканского смотра – конкурса на звание «Лучшая учебно-материальная база по подготовке работающего населения в области гражданской обороны и защиты от чрезвычайных ситуаций в организациях, осуществляющих свою деятельность на территории МОГО «Ухта», признать победителями и наградить дипломами администрации МОГО «Ухта» 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в номинациях: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 w:rsidRPr="005D6FDD">
        <w:rPr>
          <w:sz w:val="28"/>
          <w:szCs w:val="28"/>
          <w:lang w:eastAsia="ar-SA"/>
        </w:rPr>
        <w:t>Организации, отнесенные к категориям по гражданской обороне: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I место – Общество с ограниченной ответственностью «Газпром трансгаз Ухта»;</w:t>
      </w:r>
    </w:p>
    <w:p w:rsid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II место – Федеральное государственное бюджетное образовательное учреждение высшего образования «Ухтинский государственный технический университет»;</w:t>
      </w:r>
    </w:p>
    <w:p w:rsid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</w:p>
    <w:p w:rsid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</w:p>
    <w:p w:rsidR="005D6FDD" w:rsidRDefault="005D6FDD" w:rsidP="005D6FDD">
      <w:pPr>
        <w:ind w:firstLine="85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III место – Общество с ограниченной ответственностью «ЛУКОЙЛ-</w:t>
      </w:r>
      <w:proofErr w:type="spellStart"/>
      <w:r w:rsidRPr="005D6FDD">
        <w:rPr>
          <w:sz w:val="28"/>
          <w:szCs w:val="28"/>
          <w:lang w:eastAsia="ar-SA"/>
        </w:rPr>
        <w:t>Ухтанефтепереработка</w:t>
      </w:r>
      <w:proofErr w:type="spellEnd"/>
      <w:r w:rsidRPr="005D6FDD">
        <w:rPr>
          <w:sz w:val="28"/>
          <w:szCs w:val="28"/>
          <w:lang w:eastAsia="ar-SA"/>
        </w:rPr>
        <w:t>».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1.2.</w:t>
      </w:r>
      <w:r>
        <w:rPr>
          <w:sz w:val="28"/>
          <w:szCs w:val="28"/>
          <w:lang w:eastAsia="ar-SA"/>
        </w:rPr>
        <w:t xml:space="preserve"> </w:t>
      </w:r>
      <w:r w:rsidRPr="005D6FDD">
        <w:rPr>
          <w:sz w:val="28"/>
          <w:szCs w:val="28"/>
          <w:lang w:eastAsia="ar-SA"/>
        </w:rPr>
        <w:t>Организации, не отнесенные к категориям по гражданской обороне, с числом работающих более 200 человек: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I место – Акционерное общество «Транснефть-Север».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1.3.</w:t>
      </w:r>
      <w:r>
        <w:rPr>
          <w:sz w:val="28"/>
          <w:szCs w:val="28"/>
          <w:lang w:eastAsia="ar-SA"/>
        </w:rPr>
        <w:t xml:space="preserve"> </w:t>
      </w:r>
      <w:r w:rsidRPr="005D6FDD">
        <w:rPr>
          <w:sz w:val="28"/>
          <w:szCs w:val="28"/>
          <w:lang w:eastAsia="ar-SA"/>
        </w:rPr>
        <w:t>Организации, не отнесенные к категориям по гражданской обороне, с числом работающих менее 200 человек: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I место – Филиал общества с ограниченной ответственностью «Научно-исследовательский институт природных газов и газовых тех</w:t>
      </w:r>
      <w:r>
        <w:rPr>
          <w:sz w:val="28"/>
          <w:szCs w:val="28"/>
          <w:lang w:eastAsia="ar-SA"/>
        </w:rPr>
        <w:t>нологий - Газпром ВНИИГАЗ» в г.</w:t>
      </w:r>
      <w:r w:rsidRPr="005D6FDD">
        <w:rPr>
          <w:sz w:val="28"/>
          <w:szCs w:val="28"/>
          <w:lang w:eastAsia="ar-SA"/>
        </w:rPr>
        <w:t>Ухта.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1.4.</w:t>
      </w:r>
      <w:r>
        <w:rPr>
          <w:sz w:val="28"/>
          <w:szCs w:val="28"/>
          <w:lang w:eastAsia="ar-SA"/>
        </w:rPr>
        <w:t xml:space="preserve"> </w:t>
      </w:r>
      <w:r w:rsidRPr="005D6FDD">
        <w:rPr>
          <w:sz w:val="28"/>
          <w:szCs w:val="28"/>
          <w:lang w:eastAsia="ar-SA"/>
        </w:rPr>
        <w:t>Организации, не отнесенные к категориям по гражданской обороне, с числом работающих менее 50 человек:</w:t>
      </w:r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I место – Муниципальное учреждение «Управление по делам гражданской обороны и чрезвычайным ситуациям» администрации муниципального образования городского округа «Ухта»</w:t>
      </w:r>
      <w:r>
        <w:rPr>
          <w:sz w:val="28"/>
          <w:szCs w:val="28"/>
          <w:lang w:eastAsia="ar-SA"/>
        </w:rPr>
        <w:t>.</w:t>
      </w:r>
      <w:bookmarkStart w:id="0" w:name="_GoBack"/>
      <w:bookmarkEnd w:id="0"/>
    </w:p>
    <w:p w:rsidR="005D6FDD" w:rsidRPr="005D6FDD" w:rsidRDefault="005D6FDD" w:rsidP="005D6FDD">
      <w:pPr>
        <w:ind w:firstLine="851"/>
        <w:jc w:val="both"/>
        <w:rPr>
          <w:sz w:val="28"/>
          <w:szCs w:val="28"/>
          <w:lang w:eastAsia="ar-SA"/>
        </w:rPr>
      </w:pPr>
      <w:r w:rsidRPr="005D6FDD">
        <w:rPr>
          <w:sz w:val="28"/>
          <w:szCs w:val="28"/>
          <w:lang w:eastAsia="ar-SA"/>
        </w:rPr>
        <w:t>2. Настоящее постановление вступает в силу со дня его принятия и подлежит официальному опубликованию.</w:t>
      </w:r>
    </w:p>
    <w:p w:rsidR="00A17535" w:rsidRDefault="005D6FDD" w:rsidP="005D6FDD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5D6FDD">
        <w:rPr>
          <w:sz w:val="28"/>
          <w:szCs w:val="28"/>
          <w:lang w:eastAsia="ar-SA"/>
        </w:rPr>
        <w:t xml:space="preserve">3. </w:t>
      </w:r>
      <w:proofErr w:type="gramStart"/>
      <w:r w:rsidRPr="005D6FDD">
        <w:rPr>
          <w:sz w:val="28"/>
          <w:szCs w:val="28"/>
          <w:lang w:eastAsia="ar-SA"/>
        </w:rPr>
        <w:t>Контроль за</w:t>
      </w:r>
      <w:proofErr w:type="gramEnd"/>
      <w:r w:rsidRPr="005D6FDD">
        <w:rPr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661608" w:rsidRDefault="00661608" w:rsidP="00AC5C6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5D6FDD" w:rsidRPr="009542C6" w:rsidRDefault="005D6FDD" w:rsidP="00AC5C6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CE4758" w:rsidRPr="009542C6" w:rsidRDefault="00A43291" w:rsidP="008C2CDD">
      <w:pPr>
        <w:jc w:val="both"/>
        <w:rPr>
          <w:sz w:val="28"/>
          <w:szCs w:val="28"/>
        </w:rPr>
      </w:pPr>
      <w:r w:rsidRPr="009542C6">
        <w:rPr>
          <w:sz w:val="28"/>
          <w:szCs w:val="28"/>
        </w:rPr>
        <w:t xml:space="preserve">Глава </w:t>
      </w:r>
      <w:r w:rsidR="00703865" w:rsidRPr="009542C6">
        <w:rPr>
          <w:sz w:val="28"/>
          <w:szCs w:val="28"/>
        </w:rPr>
        <w:t>МОГО «Ухта» -</w:t>
      </w:r>
      <w:r w:rsidR="00CE4758" w:rsidRPr="009542C6">
        <w:rPr>
          <w:sz w:val="28"/>
          <w:szCs w:val="28"/>
        </w:rPr>
        <w:t xml:space="preserve"> </w:t>
      </w:r>
      <w:r w:rsidR="00703865" w:rsidRPr="009542C6">
        <w:rPr>
          <w:sz w:val="28"/>
          <w:szCs w:val="28"/>
        </w:rPr>
        <w:t>руководител</w:t>
      </w:r>
      <w:r w:rsidRPr="009542C6">
        <w:rPr>
          <w:sz w:val="28"/>
          <w:szCs w:val="28"/>
        </w:rPr>
        <w:t>ь</w:t>
      </w:r>
      <w:r w:rsidR="00703865" w:rsidRPr="009542C6">
        <w:rPr>
          <w:sz w:val="28"/>
          <w:szCs w:val="28"/>
        </w:rPr>
        <w:t xml:space="preserve"> </w:t>
      </w:r>
    </w:p>
    <w:p w:rsidR="003D0BB5" w:rsidRDefault="00703865" w:rsidP="00C73349">
      <w:pPr>
        <w:jc w:val="both"/>
        <w:rPr>
          <w:sz w:val="28"/>
          <w:szCs w:val="28"/>
        </w:rPr>
      </w:pPr>
      <w:r w:rsidRPr="009542C6">
        <w:rPr>
          <w:sz w:val="28"/>
          <w:szCs w:val="28"/>
        </w:rPr>
        <w:t>администрации МОГО «</w:t>
      </w:r>
      <w:r w:rsidR="008C2CDD" w:rsidRPr="009542C6">
        <w:rPr>
          <w:sz w:val="28"/>
          <w:szCs w:val="28"/>
        </w:rPr>
        <w:t>Ухта»</w:t>
      </w:r>
      <w:r w:rsidR="00D1561E" w:rsidRPr="009542C6">
        <w:rPr>
          <w:sz w:val="28"/>
          <w:szCs w:val="28"/>
        </w:rPr>
        <w:t xml:space="preserve">        </w:t>
      </w:r>
      <w:r w:rsidR="008C2CDD" w:rsidRPr="009542C6">
        <w:rPr>
          <w:sz w:val="28"/>
          <w:szCs w:val="28"/>
        </w:rPr>
        <w:t xml:space="preserve">  </w:t>
      </w:r>
      <w:r w:rsidR="006754DB" w:rsidRPr="009542C6">
        <w:rPr>
          <w:sz w:val="28"/>
          <w:szCs w:val="28"/>
        </w:rPr>
        <w:t xml:space="preserve">   </w:t>
      </w:r>
      <w:r w:rsidRPr="009542C6">
        <w:rPr>
          <w:sz w:val="28"/>
          <w:szCs w:val="28"/>
        </w:rPr>
        <w:t xml:space="preserve">     </w:t>
      </w:r>
      <w:r w:rsidR="00D97630" w:rsidRPr="009542C6">
        <w:rPr>
          <w:sz w:val="28"/>
          <w:szCs w:val="28"/>
        </w:rPr>
        <w:t xml:space="preserve">  </w:t>
      </w:r>
      <w:r w:rsidR="00921072" w:rsidRPr="009542C6">
        <w:rPr>
          <w:sz w:val="28"/>
          <w:szCs w:val="28"/>
        </w:rPr>
        <w:t xml:space="preserve">      </w:t>
      </w:r>
      <w:r w:rsidR="00833160" w:rsidRPr="009542C6">
        <w:rPr>
          <w:sz w:val="28"/>
          <w:szCs w:val="28"/>
        </w:rPr>
        <w:t xml:space="preserve"> </w:t>
      </w:r>
      <w:r w:rsidR="007178E3" w:rsidRPr="009542C6">
        <w:rPr>
          <w:sz w:val="28"/>
          <w:szCs w:val="28"/>
        </w:rPr>
        <w:t xml:space="preserve"> </w:t>
      </w:r>
      <w:r w:rsidR="00262E87" w:rsidRPr="009542C6">
        <w:rPr>
          <w:sz w:val="28"/>
          <w:szCs w:val="28"/>
        </w:rPr>
        <w:t xml:space="preserve">   </w:t>
      </w:r>
      <w:r w:rsidR="00A4053B" w:rsidRPr="009542C6">
        <w:rPr>
          <w:sz w:val="28"/>
          <w:szCs w:val="28"/>
        </w:rPr>
        <w:t xml:space="preserve">           </w:t>
      </w:r>
      <w:r w:rsidR="009542C6">
        <w:rPr>
          <w:sz w:val="28"/>
          <w:szCs w:val="28"/>
        </w:rPr>
        <w:t xml:space="preserve">     </w:t>
      </w:r>
      <w:r w:rsidR="00FB7183" w:rsidRPr="009542C6">
        <w:rPr>
          <w:sz w:val="28"/>
          <w:szCs w:val="28"/>
        </w:rPr>
        <w:t xml:space="preserve">     </w:t>
      </w:r>
      <w:r w:rsidR="00844505" w:rsidRPr="009542C6">
        <w:rPr>
          <w:sz w:val="28"/>
          <w:szCs w:val="28"/>
        </w:rPr>
        <w:t xml:space="preserve">   </w:t>
      </w:r>
      <w:r w:rsidR="0050522E" w:rsidRPr="009542C6">
        <w:rPr>
          <w:sz w:val="28"/>
          <w:szCs w:val="28"/>
        </w:rPr>
        <w:t xml:space="preserve"> </w:t>
      </w:r>
      <w:r w:rsidR="00833160" w:rsidRPr="009542C6">
        <w:rPr>
          <w:sz w:val="28"/>
          <w:szCs w:val="28"/>
        </w:rPr>
        <w:t xml:space="preserve">  </w:t>
      </w:r>
      <w:r w:rsidR="00A43291" w:rsidRPr="009542C6">
        <w:rPr>
          <w:sz w:val="28"/>
          <w:szCs w:val="28"/>
        </w:rPr>
        <w:t>М.Н. Османов</w:t>
      </w:r>
    </w:p>
    <w:p w:rsidR="003D0BB5" w:rsidRDefault="003D0BB5">
      <w:pPr>
        <w:spacing w:after="200" w:line="276" w:lineRule="auto"/>
        <w:rPr>
          <w:sz w:val="28"/>
          <w:szCs w:val="28"/>
        </w:rPr>
      </w:pPr>
    </w:p>
    <w:sectPr w:rsidR="003D0BB5" w:rsidSect="00806893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1658"/>
    <w:rsid w:val="00073D43"/>
    <w:rsid w:val="00077AF8"/>
    <w:rsid w:val="00077B72"/>
    <w:rsid w:val="00081B25"/>
    <w:rsid w:val="00082331"/>
    <w:rsid w:val="00082940"/>
    <w:rsid w:val="00090A98"/>
    <w:rsid w:val="00093649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0DF0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BEE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1B6F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4E7B"/>
    <w:rsid w:val="00326F9D"/>
    <w:rsid w:val="003357CB"/>
    <w:rsid w:val="0033759D"/>
    <w:rsid w:val="00342C21"/>
    <w:rsid w:val="00344582"/>
    <w:rsid w:val="003445A5"/>
    <w:rsid w:val="00347D4F"/>
    <w:rsid w:val="0035020D"/>
    <w:rsid w:val="0035084C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3C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0BB5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67DF6"/>
    <w:rsid w:val="00470B9F"/>
    <w:rsid w:val="0047170A"/>
    <w:rsid w:val="00472AB8"/>
    <w:rsid w:val="004776D7"/>
    <w:rsid w:val="00481F62"/>
    <w:rsid w:val="00482FB4"/>
    <w:rsid w:val="00485BD9"/>
    <w:rsid w:val="0049301C"/>
    <w:rsid w:val="004942B2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63D7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D6FDD"/>
    <w:rsid w:val="005E060A"/>
    <w:rsid w:val="005E1DBE"/>
    <w:rsid w:val="005E2DB4"/>
    <w:rsid w:val="005E3C59"/>
    <w:rsid w:val="005E5628"/>
    <w:rsid w:val="005E56E3"/>
    <w:rsid w:val="005E70E8"/>
    <w:rsid w:val="005E7EB3"/>
    <w:rsid w:val="005F7BA0"/>
    <w:rsid w:val="006015B4"/>
    <w:rsid w:val="00601CF4"/>
    <w:rsid w:val="00602248"/>
    <w:rsid w:val="006038B7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1608"/>
    <w:rsid w:val="00663668"/>
    <w:rsid w:val="00663CFB"/>
    <w:rsid w:val="00667DB5"/>
    <w:rsid w:val="0067249B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0F54"/>
    <w:rsid w:val="006D1DD1"/>
    <w:rsid w:val="006D3B0F"/>
    <w:rsid w:val="006E12C0"/>
    <w:rsid w:val="006E4879"/>
    <w:rsid w:val="006E4BE0"/>
    <w:rsid w:val="006E694F"/>
    <w:rsid w:val="006F0222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308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4B89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893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2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6143"/>
    <w:rsid w:val="00950572"/>
    <w:rsid w:val="009516B0"/>
    <w:rsid w:val="009517B6"/>
    <w:rsid w:val="00952A35"/>
    <w:rsid w:val="00953A89"/>
    <w:rsid w:val="009542C6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CC0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2697"/>
    <w:rsid w:val="009B4363"/>
    <w:rsid w:val="009B6951"/>
    <w:rsid w:val="009C00A4"/>
    <w:rsid w:val="009C274A"/>
    <w:rsid w:val="009C2CEE"/>
    <w:rsid w:val="009C33E3"/>
    <w:rsid w:val="009C58B8"/>
    <w:rsid w:val="009C5BB1"/>
    <w:rsid w:val="009D1514"/>
    <w:rsid w:val="009D28D2"/>
    <w:rsid w:val="009D32D0"/>
    <w:rsid w:val="009D3B08"/>
    <w:rsid w:val="009D46D8"/>
    <w:rsid w:val="009D78A5"/>
    <w:rsid w:val="009E5FAA"/>
    <w:rsid w:val="009E7CF6"/>
    <w:rsid w:val="009F1B77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17535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C5C64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2E6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03B2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4CB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2173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CF4111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097F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16EA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0AFE"/>
    <w:rsid w:val="00DD135F"/>
    <w:rsid w:val="00DD28F8"/>
    <w:rsid w:val="00DD3418"/>
    <w:rsid w:val="00DD3893"/>
    <w:rsid w:val="00DD456F"/>
    <w:rsid w:val="00DD4ED9"/>
    <w:rsid w:val="00DD7CD0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475CF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145E2"/>
    <w:rsid w:val="00F1495B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0462"/>
    <w:rsid w:val="00F74141"/>
    <w:rsid w:val="00F75E4C"/>
    <w:rsid w:val="00F81459"/>
    <w:rsid w:val="00F81A80"/>
    <w:rsid w:val="00F82618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2022-10-24T10:30:00Z</cp:lastPrinted>
  <dcterms:created xsi:type="dcterms:W3CDTF">2022-10-24T11:04:00Z</dcterms:created>
  <dcterms:modified xsi:type="dcterms:W3CDTF">2022-10-24T11:05:00Z</dcterms:modified>
</cp:coreProperties>
</file>